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37A2F" w14:textId="77777777" w:rsidR="009361F6" w:rsidRPr="00CE01A2" w:rsidRDefault="009361F6" w:rsidP="00EA503A">
      <w:pPr>
        <w:tabs>
          <w:tab w:val="left" w:pos="7200"/>
        </w:tabs>
        <w:spacing w:before="2600" w:after="120"/>
        <w:jc w:val="center"/>
      </w:pPr>
      <w:r w:rsidRPr="00CE01A2">
        <w:rPr>
          <w:rFonts w:ascii="Arial" w:hAnsi="Arial" w:cs="Arial"/>
          <w:b/>
        </w:rPr>
        <w:t xml:space="preserve">Superior Court of Washington, County of </w:t>
      </w:r>
      <w:r w:rsidRPr="006B5CC2">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Caption w:val="Form caption"/>
        <w:tblDescription w:val="A two-column table listing the parties’ names, case number and title of the form."/>
      </w:tblPr>
      <w:tblGrid>
        <w:gridCol w:w="4860"/>
        <w:gridCol w:w="4500"/>
      </w:tblGrid>
      <w:tr w:rsidR="009361F6" w:rsidRPr="00026763" w14:paraId="7DBF3259" w14:textId="77777777" w:rsidTr="00175CCE">
        <w:trPr>
          <w:cantSplit/>
          <w:trHeight w:val="2151"/>
          <w:jc w:val="center"/>
        </w:trPr>
        <w:tc>
          <w:tcPr>
            <w:tcW w:w="4860" w:type="dxa"/>
            <w:tcBorders>
              <w:top w:val="nil"/>
              <w:left w:val="nil"/>
              <w:bottom w:val="single" w:sz="12" w:space="0" w:color="auto"/>
              <w:right w:val="single" w:sz="12" w:space="0" w:color="auto"/>
            </w:tcBorders>
          </w:tcPr>
          <w:p w14:paraId="11534C59" w14:textId="77777777" w:rsidR="009361F6" w:rsidRPr="00A45F72" w:rsidRDefault="009361F6" w:rsidP="00175CCE">
            <w:pPr>
              <w:spacing w:after="0"/>
              <w:rPr>
                <w:rFonts w:ascii="Arial" w:hAnsi="Arial" w:cs="Arial"/>
                <w:sz w:val="22"/>
                <w:szCs w:val="22"/>
              </w:rPr>
            </w:pPr>
            <w:r w:rsidRPr="00A45F72">
              <w:rPr>
                <w:rFonts w:ascii="Arial" w:hAnsi="Arial" w:cs="Arial"/>
                <w:sz w:val="22"/>
                <w:szCs w:val="22"/>
              </w:rPr>
              <w:t>In re:</w:t>
            </w:r>
          </w:p>
          <w:p w14:paraId="43A49BB1" w14:textId="77777777" w:rsidR="004E24D2" w:rsidRPr="00BA1B5F" w:rsidRDefault="004E24D2" w:rsidP="004E24D2">
            <w:pPr>
              <w:tabs>
                <w:tab w:val="left" w:pos="3240"/>
              </w:tabs>
              <w:spacing w:before="120" w:after="0"/>
              <w:rPr>
                <w:rFonts w:ascii="Arial" w:hAnsi="Arial" w:cs="Arial"/>
                <w:sz w:val="22"/>
                <w:szCs w:val="22"/>
              </w:rPr>
            </w:pPr>
            <w:r w:rsidRPr="00BA1B5F">
              <w:rPr>
                <w:rFonts w:ascii="Arial" w:hAnsi="Arial" w:cs="Arial"/>
                <w:sz w:val="22"/>
                <w:szCs w:val="22"/>
              </w:rPr>
              <w:t xml:space="preserve">Petitioner/s </w:t>
            </w:r>
            <w:r w:rsidRPr="00BA1B5F">
              <w:rPr>
                <w:rFonts w:ascii="Arial Narrow" w:hAnsi="Arial Narrow"/>
                <w:i/>
                <w:sz w:val="22"/>
                <w:szCs w:val="22"/>
              </w:rPr>
              <w:t>(as listed on the parenting/custody order)</w:t>
            </w:r>
            <w:r w:rsidRPr="00BA1B5F">
              <w:rPr>
                <w:rFonts w:ascii="Arial" w:hAnsi="Arial" w:cs="Arial"/>
                <w:sz w:val="22"/>
                <w:szCs w:val="22"/>
              </w:rPr>
              <w:t>:</w:t>
            </w:r>
          </w:p>
          <w:p w14:paraId="1CF5B955" w14:textId="77777777" w:rsidR="004E24D2" w:rsidRDefault="004E24D2" w:rsidP="004E24D2">
            <w:pPr>
              <w:tabs>
                <w:tab w:val="left" w:pos="4356"/>
              </w:tabs>
              <w:spacing w:before="120" w:after="0"/>
              <w:ind w:left="360"/>
              <w:rPr>
                <w:rFonts w:ascii="Arial" w:hAnsi="Arial" w:cs="Arial"/>
                <w:sz w:val="22"/>
                <w:szCs w:val="22"/>
                <w:u w:val="single"/>
              </w:rPr>
            </w:pPr>
            <w:r w:rsidRPr="00BA1B5F">
              <w:rPr>
                <w:rFonts w:ascii="Arial" w:hAnsi="Arial" w:cs="Arial"/>
                <w:sz w:val="22"/>
                <w:szCs w:val="22"/>
                <w:u w:val="single"/>
              </w:rPr>
              <w:tab/>
            </w:r>
          </w:p>
          <w:p w14:paraId="19D3B82A" w14:textId="77777777" w:rsidR="004E24D2" w:rsidRPr="00BA1B5F" w:rsidRDefault="004E24D2" w:rsidP="004E24D2">
            <w:pPr>
              <w:tabs>
                <w:tab w:val="left" w:pos="4356"/>
              </w:tabs>
              <w:spacing w:after="0"/>
              <w:ind w:left="360"/>
              <w:rPr>
                <w:rFonts w:ascii="Arial" w:hAnsi="Arial" w:cs="Arial"/>
                <w:sz w:val="22"/>
                <w:szCs w:val="22"/>
                <w:u w:val="single"/>
              </w:rPr>
            </w:pPr>
          </w:p>
          <w:p w14:paraId="6A4CE544" w14:textId="77777777" w:rsidR="004E24D2" w:rsidRPr="00BA1B5F" w:rsidRDefault="004E24D2" w:rsidP="004E24D2">
            <w:pPr>
              <w:spacing w:before="120" w:after="0"/>
              <w:rPr>
                <w:rFonts w:ascii="Arial" w:hAnsi="Arial" w:cs="Arial"/>
                <w:sz w:val="22"/>
                <w:szCs w:val="22"/>
              </w:rPr>
            </w:pPr>
            <w:r w:rsidRPr="00BA1B5F">
              <w:rPr>
                <w:rFonts w:ascii="Arial" w:hAnsi="Arial" w:cs="Arial"/>
                <w:sz w:val="22"/>
                <w:szCs w:val="22"/>
              </w:rPr>
              <w:t xml:space="preserve">And Respondent/s </w:t>
            </w:r>
            <w:r w:rsidRPr="00BA1B5F">
              <w:rPr>
                <w:rFonts w:ascii="Arial Narrow" w:hAnsi="Arial Narrow"/>
                <w:i/>
                <w:sz w:val="22"/>
                <w:szCs w:val="22"/>
              </w:rPr>
              <w:t>(as listed on the parenting/ custody order)</w:t>
            </w:r>
            <w:r w:rsidRPr="00BA1B5F">
              <w:rPr>
                <w:rFonts w:ascii="Arial" w:hAnsi="Arial" w:cs="Arial"/>
                <w:sz w:val="22"/>
                <w:szCs w:val="22"/>
              </w:rPr>
              <w:t>:</w:t>
            </w:r>
          </w:p>
          <w:p w14:paraId="230462E2" w14:textId="77777777" w:rsidR="004E24D2" w:rsidRDefault="004E24D2" w:rsidP="004E24D2">
            <w:pPr>
              <w:tabs>
                <w:tab w:val="left" w:pos="4356"/>
              </w:tabs>
              <w:spacing w:before="120" w:after="0"/>
              <w:ind w:left="360"/>
              <w:rPr>
                <w:rFonts w:ascii="Arial" w:hAnsi="Arial" w:cs="Arial"/>
                <w:sz w:val="22"/>
                <w:szCs w:val="22"/>
                <w:u w:val="single"/>
              </w:rPr>
            </w:pPr>
            <w:r>
              <w:rPr>
                <w:rFonts w:ascii="Arial" w:hAnsi="Arial" w:cs="Arial"/>
                <w:sz w:val="22"/>
                <w:szCs w:val="22"/>
                <w:u w:val="single"/>
              </w:rPr>
              <w:tab/>
            </w:r>
          </w:p>
          <w:p w14:paraId="7A523145" w14:textId="77777777" w:rsidR="009361F6" w:rsidRPr="00A45F72" w:rsidRDefault="009361F6" w:rsidP="004E24D2">
            <w:pPr>
              <w:tabs>
                <w:tab w:val="left" w:pos="4356"/>
              </w:tabs>
              <w:spacing w:after="60"/>
              <w:ind w:left="360"/>
              <w:rPr>
                <w:rFonts w:ascii="Arial" w:hAnsi="Arial" w:cs="Arial"/>
                <w:sz w:val="22"/>
                <w:szCs w:val="22"/>
                <w:u w:val="single"/>
              </w:rPr>
            </w:pPr>
          </w:p>
        </w:tc>
        <w:tc>
          <w:tcPr>
            <w:tcW w:w="4500" w:type="dxa"/>
            <w:tcBorders>
              <w:top w:val="nil"/>
              <w:left w:val="nil"/>
              <w:bottom w:val="single" w:sz="12" w:space="0" w:color="auto"/>
              <w:right w:val="nil"/>
            </w:tcBorders>
          </w:tcPr>
          <w:p w14:paraId="3E39149C" w14:textId="77777777" w:rsidR="009361F6" w:rsidRPr="00761723" w:rsidRDefault="009361F6" w:rsidP="00175CCE">
            <w:pPr>
              <w:tabs>
                <w:tab w:val="left" w:pos="4266"/>
              </w:tabs>
              <w:spacing w:before="400" w:after="0"/>
              <w:rPr>
                <w:rFonts w:ascii="Arial" w:hAnsi="Arial" w:cs="Arial"/>
                <w:sz w:val="22"/>
                <w:szCs w:val="22"/>
                <w:u w:val="single"/>
              </w:rPr>
            </w:pPr>
            <w:r w:rsidRPr="00026763">
              <w:rPr>
                <w:rFonts w:ascii="Arial" w:hAnsi="Arial" w:cs="Arial"/>
                <w:sz w:val="22"/>
                <w:szCs w:val="22"/>
              </w:rPr>
              <w:t xml:space="preserve">No. </w:t>
            </w:r>
            <w:r>
              <w:rPr>
                <w:rFonts w:ascii="Arial" w:hAnsi="Arial" w:cs="Arial"/>
                <w:sz w:val="22"/>
                <w:szCs w:val="22"/>
              </w:rPr>
              <w:t xml:space="preserve"> </w:t>
            </w:r>
            <w:r>
              <w:rPr>
                <w:rFonts w:ascii="Arial" w:hAnsi="Arial" w:cs="Arial"/>
                <w:sz w:val="22"/>
                <w:szCs w:val="22"/>
                <w:u w:val="single"/>
              </w:rPr>
              <w:tab/>
            </w:r>
          </w:p>
          <w:p w14:paraId="2ED877EB" w14:textId="77777777" w:rsidR="009361F6" w:rsidRPr="00026763" w:rsidRDefault="00F0712B" w:rsidP="00175CCE">
            <w:pPr>
              <w:tabs>
                <w:tab w:val="left" w:pos="1034"/>
                <w:tab w:val="center" w:pos="4320"/>
                <w:tab w:val="right" w:pos="8640"/>
                <w:tab w:val="right" w:pos="9360"/>
              </w:tabs>
              <w:spacing w:before="200" w:after="0"/>
              <w:rPr>
                <w:rFonts w:ascii="Arial" w:hAnsi="Arial" w:cs="Arial"/>
                <w:sz w:val="22"/>
                <w:szCs w:val="22"/>
              </w:rPr>
            </w:pPr>
            <w:r>
              <w:rPr>
                <w:rFonts w:ascii="Arial" w:hAnsi="Arial" w:cs="Arial"/>
                <w:sz w:val="22"/>
                <w:szCs w:val="22"/>
              </w:rPr>
              <w:t xml:space="preserve">Ex Parte </w:t>
            </w:r>
            <w:r w:rsidR="009361F6">
              <w:rPr>
                <w:rFonts w:ascii="Arial" w:hAnsi="Arial" w:cs="Arial"/>
                <w:sz w:val="22"/>
                <w:szCs w:val="22"/>
              </w:rPr>
              <w:t xml:space="preserve">Order </w:t>
            </w:r>
            <w:r w:rsidR="00A23633">
              <w:rPr>
                <w:rFonts w:ascii="Arial" w:hAnsi="Arial" w:cs="Arial"/>
                <w:sz w:val="22"/>
                <w:szCs w:val="22"/>
              </w:rPr>
              <w:t xml:space="preserve">on </w:t>
            </w:r>
            <w:r w:rsidR="004E24D2">
              <w:rPr>
                <w:rFonts w:ascii="Arial" w:hAnsi="Arial" w:cs="Arial"/>
                <w:sz w:val="22"/>
                <w:szCs w:val="22"/>
              </w:rPr>
              <w:t>Motion</w:t>
            </w:r>
            <w:r w:rsidR="00A23633">
              <w:rPr>
                <w:rFonts w:ascii="Arial" w:hAnsi="Arial" w:cs="Arial"/>
                <w:sz w:val="22"/>
                <w:szCs w:val="22"/>
              </w:rPr>
              <w:t xml:space="preserve"> </w:t>
            </w:r>
            <w:proofErr w:type="gramStart"/>
            <w:r>
              <w:rPr>
                <w:rFonts w:ascii="Arial" w:hAnsi="Arial" w:cs="Arial"/>
                <w:sz w:val="22"/>
                <w:szCs w:val="22"/>
              </w:rPr>
              <w:t>For</w:t>
            </w:r>
            <w:proofErr w:type="gramEnd"/>
            <w:r>
              <w:rPr>
                <w:rFonts w:ascii="Arial" w:hAnsi="Arial" w:cs="Arial"/>
                <w:sz w:val="22"/>
                <w:szCs w:val="22"/>
              </w:rPr>
              <w:t xml:space="preserve"> Final Order Changing </w:t>
            </w:r>
            <w:r w:rsidR="009361F6">
              <w:rPr>
                <w:rFonts w:ascii="Arial" w:hAnsi="Arial" w:cs="Arial"/>
                <w:sz w:val="22"/>
                <w:szCs w:val="22"/>
              </w:rPr>
              <w:t xml:space="preserve">Parenting Plan </w:t>
            </w:r>
            <w:r w:rsidR="00905A93">
              <w:rPr>
                <w:rFonts w:ascii="Arial" w:hAnsi="Arial" w:cs="Arial"/>
                <w:sz w:val="22"/>
                <w:szCs w:val="22"/>
              </w:rPr>
              <w:t xml:space="preserve">– </w:t>
            </w:r>
            <w:r>
              <w:rPr>
                <w:rFonts w:ascii="Arial" w:hAnsi="Arial" w:cs="Arial"/>
                <w:sz w:val="22"/>
                <w:szCs w:val="22"/>
              </w:rPr>
              <w:t xml:space="preserve">Moving with Children </w:t>
            </w:r>
            <w:r w:rsidR="009361F6">
              <w:rPr>
                <w:rFonts w:ascii="Arial" w:hAnsi="Arial" w:cs="Arial"/>
                <w:sz w:val="22"/>
                <w:szCs w:val="22"/>
              </w:rPr>
              <w:t>(Relocation)</w:t>
            </w:r>
          </w:p>
          <w:p w14:paraId="417D44A5" w14:textId="77777777" w:rsidR="009361F6" w:rsidRPr="00026763" w:rsidRDefault="009361F6" w:rsidP="004B29A4">
            <w:pPr>
              <w:tabs>
                <w:tab w:val="right" w:pos="9360"/>
              </w:tabs>
              <w:spacing w:before="60" w:after="0"/>
              <w:rPr>
                <w:rFonts w:ascii="Arial" w:hAnsi="Arial" w:cs="Arial"/>
                <w:sz w:val="22"/>
                <w:szCs w:val="22"/>
              </w:rPr>
            </w:pPr>
            <w:r w:rsidRPr="00026763">
              <w:rPr>
                <w:rFonts w:ascii="Arial" w:hAnsi="Arial" w:cs="Arial"/>
                <w:sz w:val="22"/>
                <w:szCs w:val="22"/>
              </w:rPr>
              <w:t>(</w:t>
            </w:r>
            <w:r w:rsidR="004B29A4">
              <w:rPr>
                <w:rFonts w:ascii="Arial" w:hAnsi="Arial" w:cs="Arial"/>
                <w:sz w:val="22"/>
                <w:szCs w:val="22"/>
              </w:rPr>
              <w:t>ORMDPP</w:t>
            </w:r>
            <w:r w:rsidR="00F047A2">
              <w:rPr>
                <w:rFonts w:ascii="Arial" w:hAnsi="Arial" w:cs="Arial"/>
                <w:sz w:val="22"/>
                <w:szCs w:val="22"/>
              </w:rPr>
              <w:t>, ORDYMT</w:t>
            </w:r>
            <w:r w:rsidRPr="00026763">
              <w:rPr>
                <w:rFonts w:ascii="Arial" w:hAnsi="Arial" w:cs="Arial"/>
                <w:sz w:val="22"/>
                <w:szCs w:val="22"/>
              </w:rPr>
              <w:t>)</w:t>
            </w:r>
          </w:p>
        </w:tc>
      </w:tr>
    </w:tbl>
    <w:p w14:paraId="2AFB7A51" w14:textId="77777777" w:rsidR="009361F6" w:rsidRPr="00A63EE8" w:rsidRDefault="005D3E85" w:rsidP="009361F6">
      <w:pPr>
        <w:spacing w:before="240" w:after="0"/>
        <w:jc w:val="center"/>
        <w:outlineLvl w:val="0"/>
        <w:rPr>
          <w:rFonts w:ascii="Arial" w:hAnsi="Arial" w:cs="Arial"/>
          <w:b/>
          <w:sz w:val="32"/>
          <w:szCs w:val="32"/>
        </w:rPr>
      </w:pPr>
      <w:r w:rsidRPr="00A63EE8">
        <w:rPr>
          <w:rFonts w:ascii="Arial" w:hAnsi="Arial" w:cs="Arial"/>
          <w:b/>
          <w:sz w:val="32"/>
          <w:szCs w:val="32"/>
        </w:rPr>
        <w:t>Ex Parte</w:t>
      </w:r>
      <w:r w:rsidR="009361F6" w:rsidRPr="00A63EE8">
        <w:rPr>
          <w:rFonts w:ascii="Arial" w:hAnsi="Arial" w:cs="Arial"/>
          <w:b/>
          <w:sz w:val="32"/>
          <w:szCs w:val="32"/>
        </w:rPr>
        <w:t xml:space="preserve"> Order </w:t>
      </w:r>
      <w:r w:rsidR="00115C84" w:rsidRPr="00A63EE8">
        <w:rPr>
          <w:rFonts w:ascii="Arial" w:hAnsi="Arial" w:cs="Arial"/>
          <w:b/>
          <w:sz w:val="32"/>
          <w:szCs w:val="32"/>
        </w:rPr>
        <w:t xml:space="preserve">on </w:t>
      </w:r>
      <w:r w:rsidR="004E24D2" w:rsidRPr="00A63EE8">
        <w:rPr>
          <w:rFonts w:ascii="Arial" w:hAnsi="Arial" w:cs="Arial"/>
          <w:b/>
          <w:sz w:val="32"/>
          <w:szCs w:val="32"/>
        </w:rPr>
        <w:t xml:space="preserve">Motion </w:t>
      </w:r>
      <w:r w:rsidRPr="00A63EE8">
        <w:rPr>
          <w:rFonts w:ascii="Arial" w:hAnsi="Arial" w:cs="Arial"/>
          <w:b/>
          <w:sz w:val="32"/>
          <w:szCs w:val="32"/>
        </w:rPr>
        <w:t xml:space="preserve">for Final Order Changing Parenting Plan – Moving with Children </w:t>
      </w:r>
      <w:r w:rsidR="009361F6" w:rsidRPr="00A63EE8">
        <w:rPr>
          <w:rFonts w:ascii="Arial" w:hAnsi="Arial" w:cs="Arial"/>
          <w:b/>
          <w:sz w:val="32"/>
          <w:szCs w:val="32"/>
        </w:rPr>
        <w:t>(Relocation)</w:t>
      </w:r>
    </w:p>
    <w:p w14:paraId="0C90442E" w14:textId="77777777" w:rsidR="004B29A4" w:rsidRPr="004B29A4" w:rsidRDefault="00EA503A" w:rsidP="00EA503A">
      <w:pPr>
        <w:pStyle w:val="WAItem"/>
        <w:numPr>
          <w:ilvl w:val="0"/>
          <w:numId w:val="0"/>
        </w:numPr>
        <w:ind w:left="547" w:hanging="547"/>
        <w:rPr>
          <w:b w:val="0"/>
          <w:sz w:val="22"/>
          <w:szCs w:val="22"/>
        </w:rPr>
      </w:pPr>
      <w:r w:rsidRPr="00745248">
        <w:rPr>
          <w:bCs/>
        </w:rPr>
        <w:t>1.</w:t>
      </w:r>
      <w:r>
        <w:rPr>
          <w:rFonts w:ascii="Arial Black" w:hAnsi="Arial Black"/>
        </w:rPr>
        <w:t xml:space="preserve"> </w:t>
      </w:r>
      <w:r>
        <w:rPr>
          <w:rFonts w:ascii="Arial Black" w:hAnsi="Arial Black"/>
        </w:rPr>
        <w:tab/>
      </w:r>
      <w:r>
        <w:rPr>
          <w:b w:val="0"/>
          <w:sz w:val="22"/>
          <w:szCs w:val="22"/>
        </w:rPr>
        <w:tab/>
      </w:r>
      <w:r w:rsidR="004B29A4" w:rsidRPr="004B29A4">
        <w:rPr>
          <w:b w:val="0"/>
          <w:sz w:val="22"/>
          <w:szCs w:val="22"/>
        </w:rPr>
        <w:t>The Court has considered a</w:t>
      </w:r>
      <w:r w:rsidR="005D3E85">
        <w:rPr>
          <w:b w:val="0"/>
          <w:sz w:val="22"/>
          <w:szCs w:val="22"/>
        </w:rPr>
        <w:t xml:space="preserve">n </w:t>
      </w:r>
      <w:r w:rsidR="005D3E85" w:rsidRPr="005D3E85">
        <w:rPr>
          <w:b w:val="0"/>
          <w:i/>
          <w:sz w:val="22"/>
          <w:szCs w:val="22"/>
        </w:rPr>
        <w:t>Ex Parte</w:t>
      </w:r>
      <w:r w:rsidR="005D3E85">
        <w:rPr>
          <w:b w:val="0"/>
          <w:sz w:val="22"/>
          <w:szCs w:val="22"/>
        </w:rPr>
        <w:t xml:space="preserve"> </w:t>
      </w:r>
      <w:r w:rsidR="004E24D2">
        <w:rPr>
          <w:b w:val="0"/>
          <w:i/>
          <w:sz w:val="22"/>
          <w:szCs w:val="22"/>
        </w:rPr>
        <w:t xml:space="preserve">Motion </w:t>
      </w:r>
      <w:r w:rsidR="004B29A4" w:rsidRPr="004B29A4">
        <w:rPr>
          <w:b w:val="0"/>
          <w:i/>
          <w:sz w:val="22"/>
          <w:szCs w:val="22"/>
        </w:rPr>
        <w:t xml:space="preserve">for </w:t>
      </w:r>
      <w:r w:rsidR="005D3E85">
        <w:rPr>
          <w:b w:val="0"/>
          <w:i/>
          <w:sz w:val="22"/>
          <w:szCs w:val="22"/>
        </w:rPr>
        <w:t xml:space="preserve">Final </w:t>
      </w:r>
      <w:r w:rsidR="004B29A4" w:rsidRPr="004B29A4">
        <w:rPr>
          <w:b w:val="0"/>
          <w:i/>
          <w:sz w:val="22"/>
          <w:szCs w:val="22"/>
        </w:rPr>
        <w:t>Order Changing Parenting Plan</w:t>
      </w:r>
      <w:r w:rsidR="009632D9">
        <w:rPr>
          <w:b w:val="0"/>
          <w:i/>
          <w:sz w:val="22"/>
          <w:szCs w:val="22"/>
        </w:rPr>
        <w:t xml:space="preserve"> </w:t>
      </w:r>
      <w:r w:rsidR="00905A93">
        <w:rPr>
          <w:b w:val="0"/>
          <w:i/>
          <w:sz w:val="22"/>
          <w:szCs w:val="22"/>
        </w:rPr>
        <w:t xml:space="preserve">– No </w:t>
      </w:r>
      <w:r w:rsidR="004B29A4" w:rsidRPr="004B29A4">
        <w:rPr>
          <w:b w:val="0"/>
          <w:i/>
          <w:sz w:val="22"/>
          <w:szCs w:val="22"/>
        </w:rPr>
        <w:t xml:space="preserve">Objection </w:t>
      </w:r>
      <w:r w:rsidR="005D3E85">
        <w:rPr>
          <w:b w:val="0"/>
          <w:i/>
          <w:sz w:val="22"/>
          <w:szCs w:val="22"/>
        </w:rPr>
        <w:t xml:space="preserve">to Moving with Children </w:t>
      </w:r>
      <w:r w:rsidR="004B29A4" w:rsidRPr="004B29A4">
        <w:rPr>
          <w:b w:val="0"/>
          <w:i/>
          <w:sz w:val="22"/>
          <w:szCs w:val="22"/>
        </w:rPr>
        <w:t>(Relocation)</w:t>
      </w:r>
      <w:r w:rsidR="004B29A4">
        <w:rPr>
          <w:b w:val="0"/>
          <w:i/>
          <w:sz w:val="22"/>
          <w:szCs w:val="22"/>
        </w:rPr>
        <w:t>.</w:t>
      </w:r>
    </w:p>
    <w:p w14:paraId="15944885" w14:textId="77777777" w:rsidR="004B29A4" w:rsidRPr="005603C6" w:rsidRDefault="004B29A4" w:rsidP="00745248">
      <w:pPr>
        <w:pStyle w:val="WABigSubhead"/>
        <w:numPr>
          <w:ilvl w:val="0"/>
          <w:numId w:val="3"/>
        </w:numPr>
        <w:tabs>
          <w:tab w:val="left" w:pos="0"/>
        </w:tabs>
        <w:ind w:left="0"/>
        <w:outlineLvl w:val="1"/>
      </w:pPr>
      <w:r>
        <w:t>The Court Finds</w:t>
      </w:r>
    </w:p>
    <w:p w14:paraId="74AEC572" w14:textId="77777777" w:rsidR="007817A3" w:rsidRPr="00115C84" w:rsidRDefault="00EA503A" w:rsidP="00EA503A">
      <w:pPr>
        <w:pStyle w:val="WAItem"/>
        <w:numPr>
          <w:ilvl w:val="0"/>
          <w:numId w:val="0"/>
        </w:numPr>
        <w:ind w:left="547" w:hanging="547"/>
        <w:rPr>
          <w:i/>
        </w:rPr>
      </w:pPr>
      <w:r w:rsidRPr="002237B4">
        <w:rPr>
          <w:bCs/>
        </w:rPr>
        <w:t>2.</w:t>
      </w:r>
      <w:r>
        <w:rPr>
          <w:rFonts w:ascii="Arial Black" w:hAnsi="Arial Black"/>
        </w:rPr>
        <w:t xml:space="preserve"> </w:t>
      </w:r>
      <w:r>
        <w:rPr>
          <w:rFonts w:ascii="Arial Black" w:hAnsi="Arial Black"/>
        </w:rPr>
        <w:tab/>
      </w:r>
      <w:r>
        <w:rPr>
          <w:b w:val="0"/>
          <w:sz w:val="22"/>
          <w:szCs w:val="22"/>
        </w:rPr>
        <w:tab/>
      </w:r>
      <w:r w:rsidR="004B29A4" w:rsidRPr="00AA2E42">
        <w:t>Documents filed and served</w:t>
      </w:r>
    </w:p>
    <w:p w14:paraId="6FD989EB" w14:textId="6BF1CC82" w:rsidR="00FE65E9" w:rsidRDefault="004705A8" w:rsidP="00B5227D">
      <w:pPr>
        <w:pStyle w:val="WABulletList"/>
        <w:numPr>
          <w:ilvl w:val="0"/>
          <w:numId w:val="0"/>
        </w:numPr>
        <w:spacing w:before="120"/>
        <w:ind w:left="619"/>
      </w:pPr>
      <w:r>
        <w:t xml:space="preserve">Did the moving parent </w:t>
      </w:r>
      <w:proofErr w:type="gramStart"/>
      <w:r>
        <w:t>file and</w:t>
      </w:r>
      <w:proofErr w:type="gramEnd"/>
      <w:r>
        <w:t xml:space="preserve"> properly serve a </w:t>
      </w:r>
      <w:r w:rsidR="00070617" w:rsidRPr="004B29A4">
        <w:rPr>
          <w:i/>
        </w:rPr>
        <w:t>Notice</w:t>
      </w:r>
      <w:r w:rsidR="001B0EDE" w:rsidRPr="004B29A4">
        <w:rPr>
          <w:i/>
        </w:rPr>
        <w:t xml:space="preserve"> </w:t>
      </w:r>
      <w:r w:rsidR="00E2100B" w:rsidRPr="004B29A4">
        <w:rPr>
          <w:i/>
        </w:rPr>
        <w:t>of</w:t>
      </w:r>
      <w:r w:rsidR="001B0EDE" w:rsidRPr="004B29A4">
        <w:rPr>
          <w:i/>
        </w:rPr>
        <w:t xml:space="preserve"> </w:t>
      </w:r>
      <w:r w:rsidR="00E2100B" w:rsidRPr="004B29A4">
        <w:rPr>
          <w:i/>
        </w:rPr>
        <w:t xml:space="preserve">Intent </w:t>
      </w:r>
      <w:r w:rsidR="00070617" w:rsidRPr="004B29A4">
        <w:rPr>
          <w:i/>
        </w:rPr>
        <w:t>to Move with Children</w:t>
      </w:r>
      <w:r w:rsidR="004B29A4">
        <w:t xml:space="preserve"> and </w:t>
      </w:r>
      <w:r w:rsidR="00E2100B" w:rsidRPr="00E2100B">
        <w:t>p</w:t>
      </w:r>
      <w:r w:rsidR="00DD6688" w:rsidRPr="00E2100B">
        <w:t>roposed</w:t>
      </w:r>
      <w:r w:rsidR="00DD6688" w:rsidRPr="004B29A4">
        <w:rPr>
          <w:i/>
        </w:rPr>
        <w:t xml:space="preserve"> Parenting Plan</w:t>
      </w:r>
      <w:r w:rsidR="0001051B">
        <w:t xml:space="preserve"> </w:t>
      </w:r>
      <w:r w:rsidR="00732AA9">
        <w:t xml:space="preserve">or </w:t>
      </w:r>
      <w:r w:rsidR="00732AA9" w:rsidRPr="00732AA9">
        <w:rPr>
          <w:i/>
        </w:rPr>
        <w:t xml:space="preserve">Residential Schedule </w:t>
      </w:r>
      <w:r w:rsidR="004B29A4">
        <w:t>on everyone with a court order that gives them a legal right to spend time with the children</w:t>
      </w:r>
      <w:r w:rsidR="00636E8A">
        <w:t>?</w:t>
      </w:r>
      <w:r w:rsidR="0001051B" w:rsidRPr="004B29A4">
        <w:rPr>
          <w:i/>
        </w:rPr>
        <w:t xml:space="preserve"> </w:t>
      </w:r>
      <w:r w:rsidR="00B5227D">
        <w:rPr>
          <w:i/>
        </w:rPr>
        <w:t xml:space="preserve"> </w:t>
      </w:r>
      <w:r w:rsidR="00FE65E9">
        <w:rPr>
          <w:i/>
        </w:rPr>
        <w:t xml:space="preserve">(Check one):  </w:t>
      </w:r>
      <w:r w:rsidR="008C1267">
        <w:t>[  ]</w:t>
      </w:r>
      <w:r w:rsidR="00FE65E9">
        <w:t xml:space="preserve"> Yes   </w:t>
      </w:r>
      <w:r w:rsidR="008C1267">
        <w:t>[  ]</w:t>
      </w:r>
      <w:r w:rsidR="00FE65E9">
        <w:t xml:space="preserve">  No</w:t>
      </w:r>
    </w:p>
    <w:p w14:paraId="078CDE9B" w14:textId="77777777" w:rsidR="00655742" w:rsidRPr="00B9505B" w:rsidRDefault="00EA503A" w:rsidP="00EA503A">
      <w:pPr>
        <w:pStyle w:val="WAItem"/>
        <w:numPr>
          <w:ilvl w:val="0"/>
          <w:numId w:val="0"/>
        </w:numPr>
        <w:ind w:left="547" w:hanging="547"/>
      </w:pPr>
      <w:r w:rsidRPr="002237B4">
        <w:rPr>
          <w:bCs/>
        </w:rPr>
        <w:t>3.</w:t>
      </w:r>
      <w:r>
        <w:rPr>
          <w:rFonts w:ascii="Arial Black" w:hAnsi="Arial Black"/>
        </w:rPr>
        <w:t xml:space="preserve"> </w:t>
      </w:r>
      <w:r>
        <w:rPr>
          <w:rFonts w:ascii="Arial Black" w:hAnsi="Arial Black"/>
        </w:rPr>
        <w:tab/>
      </w:r>
      <w:r>
        <w:rPr>
          <w:b w:val="0"/>
          <w:sz w:val="22"/>
          <w:szCs w:val="22"/>
        </w:rPr>
        <w:tab/>
      </w:r>
      <w:r w:rsidR="00E2100B" w:rsidRPr="00B9505B">
        <w:t xml:space="preserve">Objection </w:t>
      </w:r>
      <w:r w:rsidR="001848CC">
        <w:t>status</w:t>
      </w:r>
    </w:p>
    <w:p w14:paraId="424498E1" w14:textId="193A1EC8" w:rsidR="00393792" w:rsidRDefault="008C1267" w:rsidP="00B5227D">
      <w:pPr>
        <w:pStyle w:val="WABody6above"/>
      </w:pPr>
      <w:r>
        <w:t>[  ]</w:t>
      </w:r>
      <w:r w:rsidR="00B5227D">
        <w:tab/>
      </w:r>
      <w:r w:rsidR="00AA2E42">
        <w:t xml:space="preserve">The court may grant this </w:t>
      </w:r>
      <w:r w:rsidR="00855CA3" w:rsidRPr="00855CA3">
        <w:t>motion</w:t>
      </w:r>
      <w:r w:rsidR="00855CA3">
        <w:rPr>
          <w:i/>
        </w:rPr>
        <w:t xml:space="preserve"> </w:t>
      </w:r>
      <w:r w:rsidR="00393792">
        <w:t>without noti</w:t>
      </w:r>
      <w:r w:rsidR="00AA2E42">
        <w:t>ce to</w:t>
      </w:r>
      <w:r w:rsidR="00393792">
        <w:t xml:space="preserve"> the other party/parties (ex parte) because </w:t>
      </w:r>
      <w:r w:rsidR="00AA2E42" w:rsidRPr="00B9505B">
        <w:rPr>
          <w:i/>
        </w:rPr>
        <w:t>(check one):</w:t>
      </w:r>
    </w:p>
    <w:p w14:paraId="5CA9CEE5" w14:textId="6B8E359C" w:rsidR="00655742" w:rsidRPr="00732AA9" w:rsidRDefault="008C1267" w:rsidP="00B5227D">
      <w:pPr>
        <w:pStyle w:val="WABody6above"/>
        <w:spacing w:before="80"/>
        <w:ind w:left="1267"/>
        <w:rPr>
          <w:i/>
        </w:rPr>
      </w:pPr>
      <w:r>
        <w:t>[  ]</w:t>
      </w:r>
      <w:r w:rsidR="00655742" w:rsidRPr="0099287C">
        <w:tab/>
      </w:r>
      <w:r w:rsidR="0099287C" w:rsidRPr="0099287C">
        <w:rPr>
          <w:b/>
        </w:rPr>
        <w:t>Deadline passed</w:t>
      </w:r>
      <w:r w:rsidR="0099287C" w:rsidRPr="0099287C">
        <w:t xml:space="preserve"> – </w:t>
      </w:r>
      <w:r w:rsidR="00655742" w:rsidRPr="0099287C">
        <w:t xml:space="preserve">No </w:t>
      </w:r>
      <w:r w:rsidR="00F475F8" w:rsidRPr="0099287C">
        <w:t>one</w:t>
      </w:r>
      <w:r w:rsidR="00655742" w:rsidRPr="0099287C">
        <w:t xml:space="preserve"> </w:t>
      </w:r>
      <w:r w:rsidR="00E2100B" w:rsidRPr="0099287C">
        <w:t xml:space="preserve">with a legal right to spend time with the children </w:t>
      </w:r>
      <w:r w:rsidR="00947921" w:rsidRPr="0099287C">
        <w:t xml:space="preserve">filed an </w:t>
      </w:r>
      <w:r w:rsidR="00AB16A8" w:rsidRPr="00AB16A8">
        <w:t xml:space="preserve">objection </w:t>
      </w:r>
      <w:r w:rsidR="00947921" w:rsidRPr="0099287C">
        <w:t xml:space="preserve">within 30 days of receiving </w:t>
      </w:r>
      <w:r w:rsidR="00E2100B" w:rsidRPr="0099287C">
        <w:t xml:space="preserve">the </w:t>
      </w:r>
      <w:r w:rsidR="00393792" w:rsidRPr="0099287C">
        <w:rPr>
          <w:i/>
        </w:rPr>
        <w:t>Notice of Intent to Move with Children</w:t>
      </w:r>
      <w:r w:rsidR="00393792">
        <w:rPr>
          <w:i/>
        </w:rPr>
        <w:t xml:space="preserve"> </w:t>
      </w:r>
      <w:r w:rsidR="00393792">
        <w:t xml:space="preserve">and proposed </w:t>
      </w:r>
      <w:r w:rsidR="00393792">
        <w:rPr>
          <w:i/>
        </w:rPr>
        <w:t>Parenting Plan</w:t>
      </w:r>
      <w:r w:rsidR="00732AA9">
        <w:t xml:space="preserve"> or </w:t>
      </w:r>
      <w:r w:rsidR="00732AA9">
        <w:rPr>
          <w:i/>
        </w:rPr>
        <w:t>Residential Schedule.</w:t>
      </w:r>
    </w:p>
    <w:p w14:paraId="79731B41" w14:textId="62CD9897" w:rsidR="006B33EA" w:rsidRDefault="008C1267" w:rsidP="009632D9">
      <w:pPr>
        <w:pStyle w:val="WABody6above"/>
        <w:keepNext/>
        <w:ind w:left="1267"/>
      </w:pPr>
      <w:r>
        <w:t>[  ]</w:t>
      </w:r>
      <w:r w:rsidR="00655742" w:rsidRPr="0099287C">
        <w:tab/>
      </w:r>
      <w:r w:rsidR="006B33EA">
        <w:rPr>
          <w:b/>
        </w:rPr>
        <w:t xml:space="preserve">Agreement </w:t>
      </w:r>
      <w:r w:rsidR="00DB2663">
        <w:rPr>
          <w:b/>
        </w:rPr>
        <w:t>(</w:t>
      </w:r>
      <w:r w:rsidR="006B33EA">
        <w:rPr>
          <w:b/>
        </w:rPr>
        <w:t>or no objection</w:t>
      </w:r>
      <w:r w:rsidR="00DB2663">
        <w:rPr>
          <w:b/>
        </w:rPr>
        <w:t>)</w:t>
      </w:r>
      <w:r w:rsidR="0099287C" w:rsidRPr="0099287C">
        <w:t xml:space="preserve"> –</w:t>
      </w:r>
      <w:r w:rsidR="00AA2E42">
        <w:t xml:space="preserve"> </w:t>
      </w:r>
      <w:r w:rsidR="006B33EA">
        <w:t xml:space="preserve">Everyone </w:t>
      </w:r>
      <w:r w:rsidR="006B33EA" w:rsidRPr="0099287C">
        <w:t>with a legal right to spend time with the children</w:t>
      </w:r>
      <w:r w:rsidR="006B33EA">
        <w:t xml:space="preserve">: </w:t>
      </w:r>
    </w:p>
    <w:p w14:paraId="4FE97450" w14:textId="77777777" w:rsidR="006B33EA" w:rsidRDefault="006B33EA" w:rsidP="00636E8A">
      <w:pPr>
        <w:pStyle w:val="WABody6above"/>
        <w:numPr>
          <w:ilvl w:val="0"/>
          <w:numId w:val="32"/>
        </w:numPr>
        <w:spacing w:before="40"/>
        <w:ind w:left="1628" w:hanging="274"/>
      </w:pPr>
      <w:r>
        <w:t xml:space="preserve">agrees to the move and the changes to the parenting/custody order, </w:t>
      </w:r>
      <w:r w:rsidRPr="00F0712B">
        <w:rPr>
          <w:b/>
        </w:rPr>
        <w:t>or</w:t>
      </w:r>
    </w:p>
    <w:p w14:paraId="4A2009E3" w14:textId="77777777" w:rsidR="006B33EA" w:rsidRDefault="006B33EA" w:rsidP="00636E8A">
      <w:pPr>
        <w:pStyle w:val="WABody6above"/>
        <w:numPr>
          <w:ilvl w:val="0"/>
          <w:numId w:val="32"/>
        </w:numPr>
        <w:spacing w:before="40"/>
        <w:ind w:left="1628" w:hanging="274"/>
      </w:pPr>
      <w:r w:rsidRPr="0099287C">
        <w:t xml:space="preserve">will </w:t>
      </w:r>
      <w:r>
        <w:t xml:space="preserve">not file an </w:t>
      </w:r>
      <w:r w:rsidRPr="0099287C">
        <w:rPr>
          <w:i/>
        </w:rPr>
        <w:t>Objection about Moving with Children and Petition about Changing a Parenting/Custody Order (Relocation)</w:t>
      </w:r>
      <w:r w:rsidRPr="0099287C">
        <w:t>.</w:t>
      </w:r>
      <w:r>
        <w:t xml:space="preserve">  </w:t>
      </w:r>
    </w:p>
    <w:p w14:paraId="4A2827B9" w14:textId="738B1F78" w:rsidR="00B5227D" w:rsidRDefault="008C1267" w:rsidP="00B5227D">
      <w:pPr>
        <w:pStyle w:val="WABody6above"/>
        <w:tabs>
          <w:tab w:val="right" w:pos="9360"/>
        </w:tabs>
        <w:rPr>
          <w:u w:val="single"/>
        </w:rPr>
      </w:pPr>
      <w:r>
        <w:lastRenderedPageBreak/>
        <w:t>[  ]</w:t>
      </w:r>
      <w:r w:rsidR="00B5227D">
        <w:tab/>
        <w:t xml:space="preserve">The court may </w:t>
      </w:r>
      <w:r w:rsidR="00B5227D" w:rsidRPr="00B5227D">
        <w:rPr>
          <w:b/>
        </w:rPr>
        <w:t>not</w:t>
      </w:r>
      <w:r w:rsidR="00B5227D">
        <w:t xml:space="preserve"> grant this </w:t>
      </w:r>
      <w:r w:rsidR="00855CA3" w:rsidRPr="00855CA3">
        <w:t>motion</w:t>
      </w:r>
      <w:r w:rsidR="00855CA3">
        <w:rPr>
          <w:i/>
        </w:rPr>
        <w:t xml:space="preserve"> </w:t>
      </w:r>
      <w:r w:rsidR="00B5227D">
        <w:t>without notice to the other party/parties (ex parte) because</w:t>
      </w:r>
      <w:r w:rsidR="00B5227D" w:rsidRPr="00B5227D">
        <w:t xml:space="preserve">: </w:t>
      </w:r>
      <w:r w:rsidR="00B5227D" w:rsidRPr="00B5227D">
        <w:rPr>
          <w:u w:val="single"/>
        </w:rPr>
        <w:tab/>
      </w:r>
    </w:p>
    <w:p w14:paraId="0188D162" w14:textId="77777777" w:rsidR="00B5227D" w:rsidRDefault="00B5227D" w:rsidP="00B5227D">
      <w:pPr>
        <w:pStyle w:val="WABody6above"/>
        <w:tabs>
          <w:tab w:val="right" w:pos="9360"/>
        </w:tabs>
        <w:ind w:firstLine="0"/>
        <w:rPr>
          <w:u w:val="single"/>
        </w:rPr>
      </w:pPr>
      <w:r>
        <w:rPr>
          <w:u w:val="single"/>
        </w:rPr>
        <w:tab/>
      </w:r>
    </w:p>
    <w:p w14:paraId="78D542A9" w14:textId="77777777" w:rsidR="001848CC" w:rsidRDefault="001848CC" w:rsidP="00B5227D">
      <w:pPr>
        <w:pStyle w:val="WABody6above"/>
        <w:tabs>
          <w:tab w:val="right" w:pos="9360"/>
        </w:tabs>
        <w:ind w:firstLine="0"/>
      </w:pPr>
      <w:r>
        <w:rPr>
          <w:u w:val="single"/>
        </w:rPr>
        <w:tab/>
      </w:r>
    </w:p>
    <w:p w14:paraId="286B5817" w14:textId="77777777" w:rsidR="00855CA3" w:rsidRPr="000B349B" w:rsidRDefault="00EA503A" w:rsidP="00EA503A">
      <w:pPr>
        <w:pStyle w:val="WAItem"/>
        <w:numPr>
          <w:ilvl w:val="0"/>
          <w:numId w:val="0"/>
        </w:numPr>
        <w:ind w:left="547" w:hanging="547"/>
        <w:rPr>
          <w:sz w:val="22"/>
        </w:rPr>
      </w:pPr>
      <w:r w:rsidRPr="002237B4">
        <w:rPr>
          <w:bCs/>
        </w:rPr>
        <w:t>4.</w:t>
      </w:r>
      <w:r>
        <w:rPr>
          <w:rFonts w:ascii="Arial Black" w:hAnsi="Arial Black"/>
        </w:rPr>
        <w:t xml:space="preserve"> </w:t>
      </w:r>
      <w:r>
        <w:rPr>
          <w:rFonts w:ascii="Arial Black" w:hAnsi="Arial Black"/>
        </w:rPr>
        <w:tab/>
      </w:r>
      <w:r>
        <w:rPr>
          <w:b w:val="0"/>
          <w:sz w:val="22"/>
          <w:szCs w:val="22"/>
        </w:rPr>
        <w:tab/>
      </w:r>
      <w:proofErr w:type="gramStart"/>
      <w:r w:rsidR="00855CA3">
        <w:t>Active duty</w:t>
      </w:r>
      <w:proofErr w:type="gramEnd"/>
      <w:r w:rsidR="00855CA3">
        <w:t xml:space="preserve"> military</w:t>
      </w:r>
    </w:p>
    <w:p w14:paraId="391F31C3" w14:textId="77777777" w:rsidR="00E833D1" w:rsidRDefault="00855CA3" w:rsidP="00E833D1">
      <w:pPr>
        <w:spacing w:before="120" w:after="0"/>
        <w:ind w:left="547"/>
        <w:rPr>
          <w:rFonts w:ascii="Arial Narrow" w:hAnsi="Arial Narrow" w:cs="Arial"/>
          <w:i/>
          <w:sz w:val="22"/>
          <w:szCs w:val="22"/>
        </w:rPr>
      </w:pPr>
      <w:r w:rsidRPr="003E0376">
        <w:rPr>
          <w:rFonts w:ascii="Arial Narrow" w:hAnsi="Arial Narrow" w:cs="Arial"/>
          <w:i/>
          <w:sz w:val="22"/>
          <w:szCs w:val="22"/>
        </w:rPr>
        <w:t xml:space="preserve"> </w:t>
      </w:r>
      <w:r w:rsidR="00E833D1" w:rsidRPr="003E0376">
        <w:rPr>
          <w:rFonts w:ascii="Arial Narrow" w:hAnsi="Arial Narrow" w:cs="Arial"/>
          <w:i/>
          <w:sz w:val="22"/>
          <w:szCs w:val="22"/>
        </w:rPr>
        <w:t>(</w:t>
      </w:r>
      <w:r w:rsidR="00E833D1">
        <w:rPr>
          <w:rFonts w:ascii="Arial Narrow" w:hAnsi="Arial Narrow" w:cs="Arial"/>
          <w:i/>
          <w:sz w:val="22"/>
          <w:szCs w:val="22"/>
        </w:rPr>
        <w:t>T</w:t>
      </w:r>
      <w:r w:rsidR="00E833D1" w:rsidRPr="003E0376">
        <w:rPr>
          <w:rFonts w:ascii="Arial Narrow" w:hAnsi="Arial Narrow" w:cs="Arial"/>
          <w:i/>
          <w:sz w:val="22"/>
          <w:szCs w:val="22"/>
        </w:rPr>
        <w:t xml:space="preserve">he </w:t>
      </w:r>
      <w:r w:rsidR="00E833D1" w:rsidRPr="009901D6">
        <w:rPr>
          <w:rFonts w:ascii="Arial Narrow" w:hAnsi="Arial Narrow" w:cs="Arial"/>
          <w:b/>
          <w:i/>
          <w:sz w:val="22"/>
          <w:szCs w:val="22"/>
        </w:rPr>
        <w:t>federal</w:t>
      </w:r>
      <w:r w:rsidR="00E833D1" w:rsidRPr="003E0376">
        <w:rPr>
          <w:rFonts w:ascii="Arial Narrow" w:hAnsi="Arial Narrow" w:cs="Arial"/>
          <w:i/>
          <w:sz w:val="22"/>
          <w:szCs w:val="22"/>
        </w:rPr>
        <w:t xml:space="preserve"> Service</w:t>
      </w:r>
      <w:r w:rsidR="00E833D1">
        <w:rPr>
          <w:rFonts w:ascii="Arial Narrow" w:hAnsi="Arial Narrow" w:cs="Arial"/>
          <w:i/>
          <w:sz w:val="22"/>
          <w:szCs w:val="22"/>
        </w:rPr>
        <w:t>m</w:t>
      </w:r>
      <w:r w:rsidR="00E833D1" w:rsidRPr="003E0376">
        <w:rPr>
          <w:rFonts w:ascii="Arial Narrow" w:hAnsi="Arial Narrow" w:cs="Arial"/>
          <w:i/>
          <w:sz w:val="22"/>
          <w:szCs w:val="22"/>
        </w:rPr>
        <w:t>ember</w:t>
      </w:r>
      <w:r w:rsidR="00E833D1">
        <w:rPr>
          <w:rFonts w:ascii="Arial Narrow" w:hAnsi="Arial Narrow" w:cs="Arial"/>
          <w:i/>
          <w:sz w:val="22"/>
          <w:szCs w:val="22"/>
        </w:rPr>
        <w:t>s</w:t>
      </w:r>
      <w:r w:rsidR="00E833D1" w:rsidRPr="003E0376">
        <w:rPr>
          <w:rFonts w:ascii="Arial Narrow" w:hAnsi="Arial Narrow" w:cs="Arial"/>
          <w:i/>
          <w:sz w:val="22"/>
          <w:szCs w:val="22"/>
        </w:rPr>
        <w:t xml:space="preserve"> Civil Relief Act</w:t>
      </w:r>
      <w:r w:rsidR="00E833D1">
        <w:rPr>
          <w:rFonts w:ascii="Arial Narrow" w:hAnsi="Arial Narrow" w:cs="Arial"/>
          <w:i/>
          <w:sz w:val="22"/>
          <w:szCs w:val="22"/>
        </w:rPr>
        <w:t xml:space="preserve"> covers:</w:t>
      </w:r>
    </w:p>
    <w:p w14:paraId="7CC4E3A6" w14:textId="77777777" w:rsidR="00E833D1" w:rsidRPr="00566607" w:rsidRDefault="00E833D1" w:rsidP="00E833D1">
      <w:pPr>
        <w:pStyle w:val="ListParagraph"/>
        <w:numPr>
          <w:ilvl w:val="0"/>
          <w:numId w:val="33"/>
        </w:numPr>
        <w:overflowPunct/>
        <w:autoSpaceDE/>
        <w:autoSpaceDN/>
        <w:adjustRightInd/>
        <w:contextualSpacing w:val="0"/>
        <w:textAlignment w:val="auto"/>
        <w:rPr>
          <w:rFonts w:ascii="Arial Narrow" w:hAnsi="Arial Narrow" w:cs="Arial"/>
          <w:i/>
          <w:sz w:val="22"/>
          <w:szCs w:val="22"/>
        </w:rPr>
      </w:pPr>
      <w:r w:rsidRPr="00566607">
        <w:rPr>
          <w:rFonts w:ascii="Arial Narrow" w:hAnsi="Arial Narrow" w:cs="Arial"/>
          <w:i/>
          <w:sz w:val="22"/>
          <w:szCs w:val="22"/>
        </w:rPr>
        <w:t>Army, Navy, Air Force, Marine Corps, and Coast Guard</w:t>
      </w:r>
      <w:r>
        <w:rPr>
          <w:rFonts w:ascii="Arial Narrow" w:hAnsi="Arial Narrow" w:cs="Arial"/>
          <w:i/>
          <w:sz w:val="22"/>
          <w:szCs w:val="22"/>
        </w:rPr>
        <w:t xml:space="preserve"> members on active </w:t>
      </w:r>
      <w:proofErr w:type="gramStart"/>
      <w:r>
        <w:rPr>
          <w:rFonts w:ascii="Arial Narrow" w:hAnsi="Arial Narrow" w:cs="Arial"/>
          <w:i/>
          <w:sz w:val="22"/>
          <w:szCs w:val="22"/>
        </w:rPr>
        <w:t>duty</w:t>
      </w:r>
      <w:r w:rsidRPr="00566607">
        <w:rPr>
          <w:rFonts w:ascii="Arial Narrow" w:hAnsi="Arial Narrow" w:cs="Arial"/>
          <w:i/>
          <w:sz w:val="22"/>
          <w:szCs w:val="22"/>
        </w:rPr>
        <w:t>;</w:t>
      </w:r>
      <w:proofErr w:type="gramEnd"/>
      <w:r w:rsidRPr="00566607">
        <w:rPr>
          <w:rFonts w:ascii="Arial Narrow" w:hAnsi="Arial Narrow" w:cs="Arial"/>
          <w:i/>
          <w:sz w:val="22"/>
          <w:szCs w:val="22"/>
        </w:rPr>
        <w:t xml:space="preserve"> </w:t>
      </w:r>
    </w:p>
    <w:p w14:paraId="285E4108" w14:textId="77777777" w:rsidR="00E833D1" w:rsidRDefault="00E833D1" w:rsidP="00E833D1">
      <w:pPr>
        <w:pStyle w:val="ListParagraph"/>
        <w:numPr>
          <w:ilvl w:val="0"/>
          <w:numId w:val="33"/>
        </w:numPr>
        <w:overflowPunct/>
        <w:autoSpaceDE/>
        <w:autoSpaceDN/>
        <w:adjustRightInd/>
        <w:contextualSpacing w:val="0"/>
        <w:textAlignment w:val="auto"/>
        <w:rPr>
          <w:rFonts w:ascii="Arial Narrow" w:hAnsi="Arial Narrow" w:cs="Arial"/>
          <w:i/>
          <w:sz w:val="22"/>
          <w:szCs w:val="22"/>
        </w:rPr>
      </w:pPr>
      <w:r w:rsidRPr="00566607">
        <w:rPr>
          <w:rFonts w:ascii="Arial Narrow" w:hAnsi="Arial Narrow" w:cs="Arial"/>
          <w:i/>
          <w:sz w:val="22"/>
          <w:szCs w:val="22"/>
        </w:rPr>
        <w:t xml:space="preserve">National Guard </w:t>
      </w:r>
      <w:r>
        <w:rPr>
          <w:rFonts w:ascii="Arial Narrow" w:hAnsi="Arial Narrow" w:cs="Arial"/>
          <w:i/>
          <w:sz w:val="22"/>
          <w:szCs w:val="22"/>
        </w:rPr>
        <w:t xml:space="preserve">or Reserve members </w:t>
      </w:r>
      <w:r w:rsidRPr="00566607">
        <w:rPr>
          <w:rFonts w:ascii="Arial Narrow" w:hAnsi="Arial Narrow" w:cs="Arial"/>
          <w:i/>
          <w:sz w:val="22"/>
          <w:szCs w:val="22"/>
        </w:rPr>
        <w:t>under a call to active service for more than 30 days</w:t>
      </w:r>
      <w:r>
        <w:rPr>
          <w:rFonts w:ascii="Arial Narrow" w:hAnsi="Arial Narrow" w:cs="Arial"/>
          <w:i/>
          <w:sz w:val="22"/>
          <w:szCs w:val="22"/>
        </w:rPr>
        <w:t xml:space="preserve"> in a row; and</w:t>
      </w:r>
    </w:p>
    <w:p w14:paraId="42F18EC5" w14:textId="77777777" w:rsidR="00E833D1" w:rsidRPr="003540C4" w:rsidRDefault="00E833D1" w:rsidP="00E833D1">
      <w:pPr>
        <w:pStyle w:val="ListParagraph"/>
        <w:numPr>
          <w:ilvl w:val="0"/>
          <w:numId w:val="33"/>
        </w:numPr>
        <w:overflowPunct/>
        <w:autoSpaceDE/>
        <w:autoSpaceDN/>
        <w:adjustRightInd/>
        <w:contextualSpacing w:val="0"/>
        <w:textAlignment w:val="auto"/>
        <w:rPr>
          <w:rFonts w:ascii="Arial Narrow" w:hAnsi="Arial Narrow" w:cs="Arial"/>
          <w:i/>
          <w:sz w:val="22"/>
          <w:szCs w:val="22"/>
        </w:rPr>
      </w:pPr>
      <w:r w:rsidRPr="00566607">
        <w:rPr>
          <w:rFonts w:ascii="Arial Narrow" w:hAnsi="Arial Narrow" w:cs="Arial"/>
          <w:i/>
          <w:sz w:val="22"/>
          <w:szCs w:val="22"/>
        </w:rPr>
        <w:t xml:space="preserve">commissioned corps of the Public Health Service and </w:t>
      </w:r>
      <w:r>
        <w:rPr>
          <w:rFonts w:ascii="Arial Narrow" w:hAnsi="Arial Narrow" w:cs="Arial"/>
          <w:i/>
          <w:sz w:val="22"/>
          <w:szCs w:val="22"/>
        </w:rPr>
        <w:t>NOAA.</w:t>
      </w:r>
    </w:p>
    <w:p w14:paraId="47FF049E" w14:textId="77777777" w:rsidR="00855CA3" w:rsidRDefault="00E833D1" w:rsidP="00E833D1">
      <w:pPr>
        <w:spacing w:before="120" w:after="0"/>
        <w:ind w:left="547"/>
        <w:rPr>
          <w:rFonts w:ascii="Arial Narrow" w:hAnsi="Arial Narrow" w:cs="Arial"/>
          <w:i/>
          <w:sz w:val="22"/>
          <w:szCs w:val="22"/>
        </w:rPr>
      </w:pPr>
      <w:r>
        <w:rPr>
          <w:rFonts w:ascii="Arial Narrow" w:hAnsi="Arial Narrow" w:cs="Arial"/>
          <w:i/>
          <w:sz w:val="22"/>
          <w:szCs w:val="22"/>
        </w:rPr>
        <w:t xml:space="preserve">The </w:t>
      </w:r>
      <w:r w:rsidRPr="009901D6">
        <w:rPr>
          <w:rFonts w:ascii="Arial Narrow" w:hAnsi="Arial Narrow" w:cs="Arial"/>
          <w:b/>
          <w:i/>
          <w:sz w:val="22"/>
          <w:szCs w:val="22"/>
        </w:rPr>
        <w:t>state</w:t>
      </w:r>
      <w:r>
        <w:rPr>
          <w:rFonts w:ascii="Arial Narrow" w:hAnsi="Arial Narrow" w:cs="Arial"/>
          <w:i/>
          <w:sz w:val="22"/>
          <w:szCs w:val="22"/>
        </w:rPr>
        <w:t xml:space="preserve"> Service Members’ Civil Relief Act covers those service members listed above who are either stationed in or residents of Washington state, and their dependents, except for the commissioned corps of the Public Health Service and NOAA.)</w:t>
      </w:r>
      <w:r w:rsidR="00855CA3">
        <w:rPr>
          <w:rFonts w:ascii="Arial Narrow" w:hAnsi="Arial Narrow" w:cs="Arial"/>
          <w:i/>
          <w:sz w:val="22"/>
          <w:szCs w:val="22"/>
        </w:rPr>
        <w:t xml:space="preserve"> </w:t>
      </w:r>
    </w:p>
    <w:p w14:paraId="1D60EE34" w14:textId="5EBC7579" w:rsidR="00855CA3" w:rsidRPr="00DD54FE" w:rsidRDefault="008C1267" w:rsidP="00855CA3">
      <w:pPr>
        <w:pStyle w:val="WABody6above"/>
        <w:rPr>
          <w:spacing w:val="-2"/>
        </w:rPr>
      </w:pPr>
      <w:r>
        <w:t>[  ]</w:t>
      </w:r>
      <w:r w:rsidR="00855CA3" w:rsidRPr="00B40FD8">
        <w:tab/>
      </w:r>
      <w:r w:rsidR="00855CA3" w:rsidRPr="00DD54FE">
        <w:rPr>
          <w:spacing w:val="-2"/>
        </w:rPr>
        <w:t xml:space="preserve">The other party is </w:t>
      </w:r>
      <w:r w:rsidR="00855CA3" w:rsidRPr="00DD54FE">
        <w:rPr>
          <w:b/>
          <w:spacing w:val="-2"/>
        </w:rPr>
        <w:t xml:space="preserve">not </w:t>
      </w:r>
      <w:r w:rsidR="00855CA3" w:rsidRPr="00DD54FE">
        <w:rPr>
          <w:spacing w:val="-2"/>
        </w:rPr>
        <w:t>covered by the state or federal Service Members</w:t>
      </w:r>
      <w:r w:rsidR="00E81C73">
        <w:rPr>
          <w:spacing w:val="-2"/>
        </w:rPr>
        <w:t>’</w:t>
      </w:r>
      <w:r w:rsidR="00855CA3" w:rsidRPr="00DD54FE">
        <w:rPr>
          <w:spacing w:val="-2"/>
        </w:rPr>
        <w:t xml:space="preserve"> Civil Relief Act.</w:t>
      </w:r>
    </w:p>
    <w:p w14:paraId="2A9EFB56" w14:textId="2F3B56D9" w:rsidR="00855CA3" w:rsidRDefault="008C1267" w:rsidP="00855CA3">
      <w:pPr>
        <w:pStyle w:val="WABody6above"/>
      </w:pPr>
      <w:r>
        <w:t>[  ]</w:t>
      </w:r>
      <w:r w:rsidR="00855CA3">
        <w:tab/>
        <w:t xml:space="preserve">The other party </w:t>
      </w:r>
      <w:r w:rsidR="00855CA3">
        <w:rPr>
          <w:b/>
        </w:rPr>
        <w:t xml:space="preserve">is </w:t>
      </w:r>
      <w:r w:rsidR="00855CA3" w:rsidRPr="007A3DEF">
        <w:rPr>
          <w:b/>
        </w:rPr>
        <w:t>covered</w:t>
      </w:r>
      <w:r w:rsidR="00855CA3">
        <w:t xml:space="preserve"> by the state or federal Service Members</w:t>
      </w:r>
      <w:r w:rsidR="00E81C73">
        <w:t>’</w:t>
      </w:r>
      <w:r w:rsidR="00855CA3">
        <w:t xml:space="preserve"> Civil Relief Acts.  </w:t>
      </w:r>
      <w:r>
        <w:t>They</w:t>
      </w:r>
      <w:r w:rsidR="00855CA3">
        <w:t xml:space="preserve"> </w:t>
      </w:r>
      <w:r w:rsidR="00855CA3" w:rsidRPr="000F7E4F">
        <w:rPr>
          <w:i/>
        </w:rPr>
        <w:t>(</w:t>
      </w:r>
      <w:r w:rsidR="00855CA3">
        <w:rPr>
          <w:i/>
        </w:rPr>
        <w:t>c</w:t>
      </w:r>
      <w:r w:rsidR="00855CA3" w:rsidRPr="000F7E4F">
        <w:rPr>
          <w:i/>
        </w:rPr>
        <w:t xml:space="preserve">heck one): </w:t>
      </w:r>
    </w:p>
    <w:p w14:paraId="301CDFCB" w14:textId="4028158F" w:rsidR="00855CA3" w:rsidRDefault="008C1267" w:rsidP="00855CA3">
      <w:pPr>
        <w:pStyle w:val="WABody4aboveIndented0"/>
      </w:pPr>
      <w:r>
        <w:t>[  ]</w:t>
      </w:r>
      <w:r w:rsidR="00855CA3">
        <w:tab/>
        <w:t>may be defaulted because:</w:t>
      </w:r>
    </w:p>
    <w:p w14:paraId="5EC24882" w14:textId="6E8B58D7" w:rsidR="00855CA3" w:rsidRPr="00AF40A0" w:rsidRDefault="00745248" w:rsidP="00855CA3">
      <w:pPr>
        <w:pStyle w:val="ListParagraph"/>
        <w:numPr>
          <w:ilvl w:val="0"/>
          <w:numId w:val="34"/>
        </w:numPr>
        <w:tabs>
          <w:tab w:val="left" w:pos="1620"/>
        </w:tabs>
        <w:spacing w:before="20"/>
        <w:ind w:left="1627" w:hanging="288"/>
        <w:contextualSpacing w:val="0"/>
        <w:rPr>
          <w:rFonts w:ascii="Arial" w:hAnsi="Arial" w:cs="Arial"/>
          <w:sz w:val="22"/>
          <w:szCs w:val="22"/>
        </w:rPr>
      </w:pPr>
      <w:r>
        <w:rPr>
          <w:rFonts w:ascii="Arial" w:hAnsi="Arial" w:cs="Arial"/>
          <w:sz w:val="22"/>
          <w:szCs w:val="22"/>
        </w:rPr>
        <w:t>they are</w:t>
      </w:r>
      <w:r w:rsidR="00855CA3" w:rsidRPr="00AF40A0">
        <w:rPr>
          <w:rFonts w:ascii="Arial" w:hAnsi="Arial" w:cs="Arial"/>
          <w:sz w:val="22"/>
          <w:szCs w:val="22"/>
        </w:rPr>
        <w:t xml:space="preserve"> represented by a lawyer in this case</w:t>
      </w:r>
      <w:r w:rsidR="00855CA3">
        <w:rPr>
          <w:rFonts w:ascii="Arial" w:hAnsi="Arial" w:cs="Arial"/>
          <w:sz w:val="22"/>
          <w:szCs w:val="22"/>
        </w:rPr>
        <w:t>, AND</w:t>
      </w:r>
    </w:p>
    <w:p w14:paraId="5E64944B" w14:textId="70F81798" w:rsidR="00855CA3" w:rsidRPr="00AF40A0" w:rsidRDefault="00745248" w:rsidP="00855CA3">
      <w:pPr>
        <w:pStyle w:val="ListParagraph"/>
        <w:numPr>
          <w:ilvl w:val="0"/>
          <w:numId w:val="34"/>
        </w:numPr>
        <w:tabs>
          <w:tab w:val="left" w:pos="1620"/>
        </w:tabs>
        <w:spacing w:before="20"/>
        <w:ind w:left="1627" w:hanging="288"/>
        <w:contextualSpacing w:val="0"/>
        <w:rPr>
          <w:rFonts w:ascii="Arial" w:hAnsi="Arial" w:cs="Arial"/>
          <w:sz w:val="22"/>
          <w:szCs w:val="22"/>
        </w:rPr>
      </w:pPr>
      <w:r>
        <w:rPr>
          <w:rFonts w:ascii="Arial" w:hAnsi="Arial" w:cs="Arial"/>
          <w:sz w:val="22"/>
          <w:szCs w:val="22"/>
        </w:rPr>
        <w:t>they have</w:t>
      </w:r>
      <w:r w:rsidR="00855CA3">
        <w:rPr>
          <w:rFonts w:ascii="Arial" w:hAnsi="Arial" w:cs="Arial"/>
          <w:sz w:val="22"/>
          <w:szCs w:val="22"/>
        </w:rPr>
        <w:t xml:space="preserve"> not filed an </w:t>
      </w:r>
      <w:r w:rsidR="00855CA3" w:rsidRPr="00855CA3">
        <w:rPr>
          <w:rFonts w:ascii="Arial" w:hAnsi="Arial" w:cs="Arial"/>
          <w:i/>
          <w:sz w:val="22"/>
          <w:szCs w:val="22"/>
        </w:rPr>
        <w:t>Objection</w:t>
      </w:r>
      <w:r w:rsidR="00855CA3">
        <w:rPr>
          <w:rFonts w:ascii="Arial" w:hAnsi="Arial" w:cs="Arial"/>
          <w:sz w:val="22"/>
          <w:szCs w:val="22"/>
        </w:rPr>
        <w:t>, AND</w:t>
      </w:r>
    </w:p>
    <w:p w14:paraId="5399DEC1" w14:textId="77777777" w:rsidR="00855CA3" w:rsidRDefault="00855CA3" w:rsidP="00855CA3">
      <w:pPr>
        <w:pStyle w:val="ListParagraph"/>
        <w:numPr>
          <w:ilvl w:val="0"/>
          <w:numId w:val="34"/>
        </w:numPr>
        <w:tabs>
          <w:tab w:val="left" w:pos="1620"/>
        </w:tabs>
        <w:spacing w:before="20"/>
        <w:ind w:left="1627" w:hanging="288"/>
        <w:contextualSpacing w:val="0"/>
        <w:rPr>
          <w:rFonts w:ascii="Arial" w:hAnsi="Arial" w:cs="Arial"/>
          <w:sz w:val="22"/>
          <w:szCs w:val="22"/>
        </w:rPr>
      </w:pPr>
      <w:proofErr w:type="gramStart"/>
      <w:r w:rsidRPr="00AF40A0">
        <w:rPr>
          <w:rFonts w:ascii="Arial" w:hAnsi="Arial" w:cs="Arial"/>
          <w:sz w:val="22"/>
          <w:szCs w:val="22"/>
        </w:rPr>
        <w:t>the</w:t>
      </w:r>
      <w:proofErr w:type="gramEnd"/>
      <w:r w:rsidRPr="00AF40A0">
        <w:rPr>
          <w:rFonts w:ascii="Arial" w:hAnsi="Arial" w:cs="Arial"/>
          <w:sz w:val="22"/>
          <w:szCs w:val="22"/>
        </w:rPr>
        <w:t xml:space="preserve"> court has not granted a stay (or any stay previously granted has ended).  </w:t>
      </w:r>
    </w:p>
    <w:p w14:paraId="51038654" w14:textId="2729CE92" w:rsidR="00855CA3" w:rsidRDefault="008C1267" w:rsidP="00855CA3">
      <w:pPr>
        <w:pStyle w:val="WABody4aboveIndented0"/>
      </w:pPr>
      <w:r>
        <w:t>[  ]</w:t>
      </w:r>
      <w:r w:rsidR="00855CA3">
        <w:tab/>
        <w:t xml:space="preserve">may </w:t>
      </w:r>
      <w:r w:rsidR="00855CA3" w:rsidRPr="000F7E4F">
        <w:rPr>
          <w:b/>
        </w:rPr>
        <w:t>not</w:t>
      </w:r>
      <w:r w:rsidR="00855CA3">
        <w:t xml:space="preserve"> be defaulted at this time.  </w:t>
      </w:r>
    </w:p>
    <w:p w14:paraId="0F4513CB" w14:textId="27F010E6" w:rsidR="00855CA3" w:rsidRDefault="008C1267" w:rsidP="00855CA3">
      <w:pPr>
        <w:pStyle w:val="WABody4aboveIndented0"/>
        <w:ind w:left="1627"/>
      </w:pPr>
      <w:r>
        <w:t>[  ]</w:t>
      </w:r>
      <w:r w:rsidR="00855CA3">
        <w:tab/>
        <w:t xml:space="preserve">The court signed the </w:t>
      </w:r>
      <w:r w:rsidR="00855CA3" w:rsidRPr="00523B2A">
        <w:rPr>
          <w:i/>
        </w:rPr>
        <w:t>Order re Service</w:t>
      </w:r>
      <w:r w:rsidR="00855CA3">
        <w:rPr>
          <w:i/>
        </w:rPr>
        <w:t xml:space="preserve"> M</w:t>
      </w:r>
      <w:r w:rsidR="00855CA3" w:rsidRPr="00523B2A">
        <w:rPr>
          <w:i/>
        </w:rPr>
        <w:t>embers</w:t>
      </w:r>
      <w:r w:rsidR="00E81C73">
        <w:rPr>
          <w:i/>
        </w:rPr>
        <w:t>’</w:t>
      </w:r>
      <w:r w:rsidR="00855CA3" w:rsidRPr="00523B2A">
        <w:rPr>
          <w:i/>
        </w:rPr>
        <w:t xml:space="preserve"> Civil Relief Act</w:t>
      </w:r>
      <w:r w:rsidR="00855CA3">
        <w:t xml:space="preserve"> </w:t>
      </w:r>
      <w:proofErr w:type="gramStart"/>
      <w:r w:rsidR="00855CA3">
        <w:t xml:space="preserve">(form </w:t>
      </w:r>
      <w:proofErr w:type="gramEnd"/>
      <w:r w:rsidR="00855CA3">
        <w:t xml:space="preserve">FL All Family 170) filed separately.  </w:t>
      </w:r>
    </w:p>
    <w:p w14:paraId="68150CF7" w14:textId="610CE41D" w:rsidR="00855CA3" w:rsidRDefault="008C1267" w:rsidP="00855CA3">
      <w:pPr>
        <w:pStyle w:val="WABody6above"/>
        <w:rPr>
          <w:spacing w:val="-2"/>
        </w:rPr>
      </w:pPr>
      <w:r>
        <w:t>[  ]</w:t>
      </w:r>
      <w:r w:rsidR="00855CA3">
        <w:tab/>
        <w:t xml:space="preserve">The court does not have enough information to find whether the other party is covered </w:t>
      </w:r>
      <w:r w:rsidR="00855CA3">
        <w:rPr>
          <w:spacing w:val="-2"/>
        </w:rPr>
        <w:t>by the state or federal Service Members</w:t>
      </w:r>
      <w:r w:rsidR="00E81C73">
        <w:rPr>
          <w:spacing w:val="-2"/>
        </w:rPr>
        <w:t>’</w:t>
      </w:r>
      <w:r w:rsidR="00855CA3">
        <w:rPr>
          <w:spacing w:val="-2"/>
        </w:rPr>
        <w:t xml:space="preserve"> Civil Relief Acts.  </w:t>
      </w:r>
    </w:p>
    <w:p w14:paraId="0A9F3EBE" w14:textId="77777777" w:rsidR="004D7DF8" w:rsidRPr="00855CA3" w:rsidRDefault="00EA503A" w:rsidP="00EA503A">
      <w:pPr>
        <w:pStyle w:val="WAItem"/>
        <w:numPr>
          <w:ilvl w:val="0"/>
          <w:numId w:val="0"/>
        </w:numPr>
        <w:ind w:left="547" w:hanging="547"/>
      </w:pPr>
      <w:r w:rsidRPr="002237B4">
        <w:rPr>
          <w:bCs/>
        </w:rPr>
        <w:t>5.</w:t>
      </w:r>
      <w:r>
        <w:rPr>
          <w:rFonts w:ascii="Arial Black" w:hAnsi="Arial Black"/>
        </w:rPr>
        <w:t xml:space="preserve"> </w:t>
      </w:r>
      <w:r>
        <w:rPr>
          <w:rFonts w:ascii="Arial Black" w:hAnsi="Arial Black"/>
        </w:rPr>
        <w:tab/>
      </w:r>
      <w:r>
        <w:rPr>
          <w:b w:val="0"/>
          <w:sz w:val="22"/>
          <w:szCs w:val="22"/>
        </w:rPr>
        <w:tab/>
      </w:r>
      <w:r w:rsidR="004D7DF8" w:rsidRPr="00855CA3">
        <w:t>Other findings, if any</w:t>
      </w:r>
    </w:p>
    <w:p w14:paraId="1A36BECA" w14:textId="77777777" w:rsidR="004D7DF8" w:rsidRPr="00855CA3" w:rsidRDefault="004D7DF8" w:rsidP="00855CA3">
      <w:pPr>
        <w:pStyle w:val="WAItemTitle"/>
        <w:tabs>
          <w:tab w:val="left" w:pos="9360"/>
        </w:tabs>
        <w:spacing w:before="120"/>
        <w:ind w:left="547" w:firstLine="0"/>
        <w:rPr>
          <w:b w:val="0"/>
          <w:sz w:val="22"/>
          <w:szCs w:val="22"/>
          <w:u w:val="single"/>
        </w:rPr>
      </w:pPr>
      <w:r w:rsidRPr="00855CA3">
        <w:rPr>
          <w:b w:val="0"/>
          <w:sz w:val="22"/>
          <w:szCs w:val="22"/>
          <w:u w:val="single"/>
        </w:rPr>
        <w:tab/>
      </w:r>
    </w:p>
    <w:p w14:paraId="414214F6" w14:textId="77777777" w:rsidR="004D7DF8" w:rsidRPr="00855CA3" w:rsidRDefault="004D7DF8" w:rsidP="00855CA3">
      <w:pPr>
        <w:pStyle w:val="WAItemTitle"/>
        <w:tabs>
          <w:tab w:val="left" w:pos="9360"/>
        </w:tabs>
        <w:spacing w:before="120"/>
        <w:ind w:left="547" w:firstLine="0"/>
        <w:rPr>
          <w:b w:val="0"/>
          <w:sz w:val="22"/>
          <w:szCs w:val="22"/>
          <w:u w:val="single"/>
        </w:rPr>
      </w:pPr>
      <w:r w:rsidRPr="00855CA3">
        <w:rPr>
          <w:b w:val="0"/>
          <w:sz w:val="22"/>
          <w:szCs w:val="22"/>
          <w:u w:val="single"/>
        </w:rPr>
        <w:tab/>
      </w:r>
    </w:p>
    <w:p w14:paraId="1F2B0972" w14:textId="77777777" w:rsidR="004D7DF8" w:rsidRPr="00855CA3" w:rsidRDefault="004D7DF8" w:rsidP="00855CA3">
      <w:pPr>
        <w:pStyle w:val="WAItemTitle"/>
        <w:tabs>
          <w:tab w:val="left" w:pos="9360"/>
        </w:tabs>
        <w:spacing w:before="120"/>
        <w:ind w:left="547" w:firstLine="0"/>
        <w:rPr>
          <w:b w:val="0"/>
          <w:sz w:val="22"/>
          <w:szCs w:val="22"/>
          <w:u w:val="single"/>
        </w:rPr>
      </w:pPr>
      <w:r w:rsidRPr="00855CA3">
        <w:rPr>
          <w:b w:val="0"/>
          <w:sz w:val="22"/>
          <w:szCs w:val="22"/>
          <w:u w:val="single"/>
        </w:rPr>
        <w:tab/>
      </w:r>
    </w:p>
    <w:p w14:paraId="5116195A" w14:textId="77777777" w:rsidR="004D7DF8" w:rsidRPr="00855CA3" w:rsidRDefault="004D7DF8" w:rsidP="00855CA3">
      <w:pPr>
        <w:pStyle w:val="WAItemTitle"/>
        <w:tabs>
          <w:tab w:val="left" w:pos="9360"/>
        </w:tabs>
        <w:spacing w:before="120"/>
        <w:ind w:left="547" w:firstLine="0"/>
        <w:rPr>
          <w:b w:val="0"/>
          <w:sz w:val="22"/>
          <w:szCs w:val="22"/>
          <w:u w:val="single"/>
        </w:rPr>
      </w:pPr>
      <w:r w:rsidRPr="00855CA3">
        <w:rPr>
          <w:b w:val="0"/>
          <w:sz w:val="22"/>
          <w:szCs w:val="22"/>
          <w:u w:val="single"/>
        </w:rPr>
        <w:tab/>
      </w:r>
    </w:p>
    <w:p w14:paraId="57D781B6" w14:textId="77777777" w:rsidR="00FE64D4" w:rsidRPr="005603C6" w:rsidRDefault="00FE64D4" w:rsidP="00745248">
      <w:pPr>
        <w:pStyle w:val="WABigSubhead"/>
        <w:keepNext/>
        <w:numPr>
          <w:ilvl w:val="0"/>
          <w:numId w:val="3"/>
        </w:numPr>
        <w:tabs>
          <w:tab w:val="left" w:pos="0"/>
        </w:tabs>
        <w:ind w:left="0"/>
        <w:outlineLvl w:val="1"/>
      </w:pPr>
      <w:r w:rsidRPr="005B158E">
        <w:t xml:space="preserve">The </w:t>
      </w:r>
      <w:r>
        <w:t>Court Orders</w:t>
      </w:r>
    </w:p>
    <w:p w14:paraId="0198122A" w14:textId="77777777" w:rsidR="00B85E1C" w:rsidRPr="00B85E1C" w:rsidRDefault="00EA503A" w:rsidP="00EA503A">
      <w:pPr>
        <w:pStyle w:val="WAItem"/>
        <w:numPr>
          <w:ilvl w:val="0"/>
          <w:numId w:val="0"/>
        </w:numPr>
        <w:ind w:left="547" w:hanging="547"/>
        <w:rPr>
          <w:sz w:val="22"/>
          <w:szCs w:val="22"/>
        </w:rPr>
      </w:pPr>
      <w:r w:rsidRPr="002237B4">
        <w:rPr>
          <w:bCs/>
        </w:rPr>
        <w:t>6.</w:t>
      </w:r>
      <w:r>
        <w:rPr>
          <w:rFonts w:ascii="Arial Black" w:hAnsi="Arial Black"/>
        </w:rPr>
        <w:t xml:space="preserve"> </w:t>
      </w:r>
      <w:r>
        <w:rPr>
          <w:rFonts w:ascii="Arial Black" w:hAnsi="Arial Black"/>
        </w:rPr>
        <w:tab/>
      </w:r>
      <w:r>
        <w:rPr>
          <w:b w:val="0"/>
          <w:sz w:val="22"/>
          <w:szCs w:val="22"/>
        </w:rPr>
        <w:tab/>
      </w:r>
      <w:r w:rsidR="00B85E1C" w:rsidRPr="00B85E1C">
        <w:rPr>
          <w:b w:val="0"/>
          <w:sz w:val="22"/>
          <w:szCs w:val="22"/>
        </w:rPr>
        <w:t>The</w:t>
      </w:r>
      <w:r w:rsidR="00B85E1C" w:rsidRPr="00B85E1C">
        <w:rPr>
          <w:sz w:val="22"/>
          <w:szCs w:val="22"/>
        </w:rPr>
        <w:t xml:space="preserve"> </w:t>
      </w:r>
      <w:r w:rsidR="00F0712B" w:rsidRPr="005D3E85">
        <w:rPr>
          <w:b w:val="0"/>
          <w:i/>
          <w:sz w:val="22"/>
          <w:szCs w:val="22"/>
        </w:rPr>
        <w:t>Ex Parte</w:t>
      </w:r>
      <w:r w:rsidR="00F0712B">
        <w:rPr>
          <w:b w:val="0"/>
          <w:sz w:val="22"/>
          <w:szCs w:val="22"/>
        </w:rPr>
        <w:t xml:space="preserve"> </w:t>
      </w:r>
      <w:r w:rsidR="00F0712B">
        <w:rPr>
          <w:b w:val="0"/>
          <w:i/>
          <w:sz w:val="22"/>
          <w:szCs w:val="22"/>
        </w:rPr>
        <w:t xml:space="preserve">Motion </w:t>
      </w:r>
      <w:r w:rsidR="00F0712B" w:rsidRPr="004B29A4">
        <w:rPr>
          <w:b w:val="0"/>
          <w:i/>
          <w:sz w:val="22"/>
          <w:szCs w:val="22"/>
        </w:rPr>
        <w:t xml:space="preserve">for </w:t>
      </w:r>
      <w:r w:rsidR="00F0712B">
        <w:rPr>
          <w:b w:val="0"/>
          <w:i/>
          <w:sz w:val="22"/>
          <w:szCs w:val="22"/>
        </w:rPr>
        <w:t xml:space="preserve">Final </w:t>
      </w:r>
      <w:r w:rsidR="00F0712B" w:rsidRPr="004B29A4">
        <w:rPr>
          <w:b w:val="0"/>
          <w:i/>
          <w:sz w:val="22"/>
          <w:szCs w:val="22"/>
        </w:rPr>
        <w:t>Order Changing Parenting Plan</w:t>
      </w:r>
      <w:r w:rsidR="00F0712B">
        <w:rPr>
          <w:b w:val="0"/>
          <w:i/>
          <w:sz w:val="22"/>
          <w:szCs w:val="22"/>
        </w:rPr>
        <w:t xml:space="preserve"> – No </w:t>
      </w:r>
      <w:r w:rsidR="00F0712B" w:rsidRPr="004B29A4">
        <w:rPr>
          <w:b w:val="0"/>
          <w:i/>
          <w:sz w:val="22"/>
          <w:szCs w:val="22"/>
        </w:rPr>
        <w:t xml:space="preserve">Objection </w:t>
      </w:r>
      <w:r w:rsidR="00F0712B">
        <w:rPr>
          <w:b w:val="0"/>
          <w:i/>
          <w:sz w:val="22"/>
          <w:szCs w:val="22"/>
        </w:rPr>
        <w:t xml:space="preserve">to Moving with Children </w:t>
      </w:r>
      <w:r w:rsidR="00B85E1C">
        <w:rPr>
          <w:b w:val="0"/>
          <w:sz w:val="22"/>
          <w:szCs w:val="22"/>
        </w:rPr>
        <w:t xml:space="preserve">is: </w:t>
      </w:r>
    </w:p>
    <w:p w14:paraId="41FD9014" w14:textId="2445B610" w:rsidR="00DF6581" w:rsidRDefault="008C1267" w:rsidP="004D7DF8">
      <w:pPr>
        <w:pStyle w:val="WABody6AboveNoHang"/>
        <w:tabs>
          <w:tab w:val="left" w:pos="9360"/>
        </w:tabs>
        <w:spacing w:before="120"/>
        <w:ind w:left="907" w:hanging="360"/>
      </w:pPr>
      <w:r>
        <w:t>[  ]</w:t>
      </w:r>
      <w:r w:rsidR="00B85E1C" w:rsidRPr="00D95B76">
        <w:rPr>
          <w:spacing w:val="-2"/>
        </w:rPr>
        <w:tab/>
      </w:r>
      <w:r w:rsidR="00B85E1C" w:rsidRPr="00D95B76">
        <w:rPr>
          <w:b/>
        </w:rPr>
        <w:t>approved.</w:t>
      </w:r>
      <w:r w:rsidR="00B85E1C">
        <w:rPr>
          <w:b/>
        </w:rPr>
        <w:t xml:space="preserve">  </w:t>
      </w:r>
      <w:r w:rsidR="00B85E1C">
        <w:t xml:space="preserve">The children may move with </w:t>
      </w:r>
      <w:r w:rsidR="00B85E1C" w:rsidRPr="00432BF6">
        <w:rPr>
          <w:i/>
        </w:rPr>
        <w:t>(name):</w:t>
      </w:r>
      <w:r w:rsidR="00B85E1C">
        <w:t xml:space="preserve"> </w:t>
      </w:r>
      <w:r w:rsidR="00B85E1C" w:rsidRPr="00432BF6">
        <w:rPr>
          <w:u w:val="single"/>
        </w:rPr>
        <w:tab/>
      </w:r>
      <w:r w:rsidR="00B85E1C">
        <w:t xml:space="preserve"> </w:t>
      </w:r>
      <w:r w:rsidR="004D7DF8">
        <w:br/>
      </w:r>
      <w:r w:rsidR="00B85E1C">
        <w:t xml:space="preserve">as requested.  </w:t>
      </w:r>
      <w:r w:rsidR="0016797F" w:rsidRPr="00083A69">
        <w:t xml:space="preserve">The </w:t>
      </w:r>
      <w:r w:rsidR="00855CA3">
        <w:t xml:space="preserve">court signed the </w:t>
      </w:r>
      <w:r w:rsidR="0016797F">
        <w:t xml:space="preserve">final </w:t>
      </w:r>
      <w:r w:rsidR="0016797F">
        <w:rPr>
          <w:i/>
        </w:rPr>
        <w:t>Parenting Plan</w:t>
      </w:r>
      <w:r w:rsidR="0016797F" w:rsidRPr="00B81A94">
        <w:rPr>
          <w:i/>
        </w:rPr>
        <w:t xml:space="preserve"> </w:t>
      </w:r>
      <w:r w:rsidR="00732AA9" w:rsidRPr="00732AA9">
        <w:t>or</w:t>
      </w:r>
      <w:r w:rsidR="00732AA9">
        <w:rPr>
          <w:i/>
        </w:rPr>
        <w:t xml:space="preserve"> Residential Schedule </w:t>
      </w:r>
      <w:r w:rsidR="0016797F">
        <w:t>filed separately</w:t>
      </w:r>
      <w:r w:rsidR="00855CA3">
        <w:t xml:space="preserve"> today</w:t>
      </w:r>
      <w:r w:rsidR="0016797F" w:rsidRPr="00083A69">
        <w:t>.</w:t>
      </w:r>
      <w:r w:rsidR="00FC40FE">
        <w:t xml:space="preserve">  This plan </w:t>
      </w:r>
      <w:r w:rsidR="004D7DF8">
        <w:t xml:space="preserve">or schedule </w:t>
      </w:r>
      <w:r w:rsidR="00FC40FE">
        <w:t xml:space="preserve">replaces all earlier parenting/custody orders. </w:t>
      </w:r>
    </w:p>
    <w:p w14:paraId="378D194C" w14:textId="04B5FDE0" w:rsidR="00B85E1C" w:rsidRDefault="008C1267" w:rsidP="00B85E1C">
      <w:pPr>
        <w:pStyle w:val="WABody6AboveHang"/>
        <w:ind w:left="907" w:hanging="360"/>
      </w:pPr>
      <w:r>
        <w:t>[  ]</w:t>
      </w:r>
      <w:r w:rsidR="00B85E1C" w:rsidRPr="00D95B76">
        <w:rPr>
          <w:spacing w:val="-2"/>
        </w:rPr>
        <w:tab/>
      </w:r>
      <w:r w:rsidR="00B85E1C" w:rsidRPr="00205FF4">
        <w:rPr>
          <w:b/>
        </w:rPr>
        <w:t>denied</w:t>
      </w:r>
      <w:r w:rsidR="00DF6581">
        <w:t>.</w:t>
      </w:r>
    </w:p>
    <w:p w14:paraId="3B10493C" w14:textId="77777777" w:rsidR="00FE64D4" w:rsidRDefault="00EA503A" w:rsidP="00EA503A">
      <w:pPr>
        <w:pStyle w:val="WAItem"/>
        <w:numPr>
          <w:ilvl w:val="0"/>
          <w:numId w:val="0"/>
        </w:numPr>
        <w:ind w:left="547" w:hanging="547"/>
      </w:pPr>
      <w:r w:rsidRPr="002237B4">
        <w:rPr>
          <w:bCs/>
        </w:rPr>
        <w:lastRenderedPageBreak/>
        <w:t>7.</w:t>
      </w:r>
      <w:r>
        <w:rPr>
          <w:rFonts w:ascii="Arial Black" w:hAnsi="Arial Black"/>
        </w:rPr>
        <w:t xml:space="preserve"> </w:t>
      </w:r>
      <w:r>
        <w:rPr>
          <w:rFonts w:ascii="Arial Black" w:hAnsi="Arial Black"/>
        </w:rPr>
        <w:tab/>
      </w:r>
      <w:r>
        <w:rPr>
          <w:b w:val="0"/>
          <w:sz w:val="22"/>
          <w:szCs w:val="22"/>
        </w:rPr>
        <w:tab/>
      </w:r>
      <w:r w:rsidR="00FE64D4">
        <w:t>Other orders, if any</w:t>
      </w:r>
    </w:p>
    <w:p w14:paraId="7AD6475A" w14:textId="77777777" w:rsidR="00FE64D4" w:rsidRPr="00855CA3" w:rsidRDefault="00FE64D4" w:rsidP="00855CA3">
      <w:pPr>
        <w:pStyle w:val="WAItemTitle"/>
        <w:tabs>
          <w:tab w:val="left" w:pos="9360"/>
        </w:tabs>
        <w:spacing w:before="120"/>
        <w:ind w:left="547" w:firstLine="0"/>
        <w:rPr>
          <w:b w:val="0"/>
          <w:sz w:val="22"/>
          <w:szCs w:val="22"/>
          <w:u w:val="single"/>
        </w:rPr>
      </w:pPr>
      <w:r w:rsidRPr="00855CA3">
        <w:rPr>
          <w:b w:val="0"/>
          <w:sz w:val="22"/>
          <w:szCs w:val="22"/>
          <w:u w:val="single"/>
        </w:rPr>
        <w:tab/>
      </w:r>
    </w:p>
    <w:p w14:paraId="097C4F9E" w14:textId="77777777" w:rsidR="00FE64D4" w:rsidRPr="00855CA3" w:rsidRDefault="00FE64D4" w:rsidP="00855CA3">
      <w:pPr>
        <w:pStyle w:val="WAItemTitle"/>
        <w:tabs>
          <w:tab w:val="left" w:pos="9360"/>
        </w:tabs>
        <w:spacing w:before="120"/>
        <w:ind w:left="547" w:firstLine="0"/>
        <w:rPr>
          <w:b w:val="0"/>
          <w:sz w:val="22"/>
          <w:szCs w:val="22"/>
          <w:u w:val="single"/>
        </w:rPr>
      </w:pPr>
      <w:r w:rsidRPr="00855CA3">
        <w:rPr>
          <w:b w:val="0"/>
          <w:sz w:val="22"/>
          <w:szCs w:val="22"/>
          <w:u w:val="single"/>
        </w:rPr>
        <w:tab/>
      </w:r>
    </w:p>
    <w:p w14:paraId="0107270F" w14:textId="77777777" w:rsidR="00FE64D4" w:rsidRPr="00855CA3" w:rsidRDefault="00FE64D4" w:rsidP="00855CA3">
      <w:pPr>
        <w:pStyle w:val="WAItemTitle"/>
        <w:keepNext/>
        <w:tabs>
          <w:tab w:val="left" w:pos="9360"/>
        </w:tabs>
        <w:spacing w:before="120"/>
        <w:ind w:left="547" w:firstLine="0"/>
      </w:pPr>
      <w:r w:rsidRPr="00855CA3">
        <w:rPr>
          <w:b w:val="0"/>
          <w:sz w:val="22"/>
          <w:szCs w:val="22"/>
          <w:u w:val="single"/>
        </w:rPr>
        <w:tab/>
      </w:r>
    </w:p>
    <w:p w14:paraId="0A7228F1" w14:textId="77777777" w:rsidR="00F0712B" w:rsidRPr="008A7FE1" w:rsidRDefault="00F0712B" w:rsidP="00745248">
      <w:pPr>
        <w:keepNext/>
        <w:tabs>
          <w:tab w:val="left" w:pos="3330"/>
          <w:tab w:val="left" w:pos="7110"/>
          <w:tab w:val="left" w:pos="9360"/>
        </w:tabs>
        <w:spacing w:before="200"/>
        <w:outlineLvl w:val="1"/>
        <w:rPr>
          <w:rFonts w:ascii="Arial" w:hAnsi="Arial" w:cs="Arial"/>
          <w:b/>
          <w:spacing w:val="-2"/>
        </w:rPr>
      </w:pPr>
      <w:r w:rsidRPr="008A7FE1">
        <w:rPr>
          <w:rFonts w:ascii="Arial" w:hAnsi="Arial" w:cs="Arial"/>
          <w:b/>
        </w:rPr>
        <w:t xml:space="preserve">Ordered. </w:t>
      </w:r>
    </w:p>
    <w:p w14:paraId="58996BC2" w14:textId="7CCC43B4" w:rsidR="00F0712B" w:rsidRPr="00D50C0C" w:rsidRDefault="00A22A33" w:rsidP="00AE3AC4">
      <w:pPr>
        <w:keepNext/>
        <w:tabs>
          <w:tab w:val="left" w:pos="3240"/>
          <w:tab w:val="left" w:pos="3600"/>
          <w:tab w:val="left" w:pos="8640"/>
        </w:tabs>
        <w:spacing w:before="360" w:after="0"/>
        <w:rPr>
          <w:rFonts w:ascii="Arial" w:eastAsia="Times New Roman" w:hAnsi="Arial" w:cs="Arial"/>
          <w:sz w:val="22"/>
          <w:szCs w:val="22"/>
          <w:u w:val="single"/>
        </w:rPr>
      </w:pPr>
      <w:r>
        <w:rPr>
          <w:noProof/>
        </w:rPr>
        <mc:AlternateContent>
          <mc:Choice Requires="wps">
            <w:drawing>
              <wp:anchor distT="0" distB="0" distL="114300" distR="114300" simplePos="0" relativeHeight="251658240" behindDoc="0" locked="0" layoutInCell="1" allowOverlap="1" wp14:anchorId="361ED623" wp14:editId="6F2BAB4E">
                <wp:simplePos x="0" y="0"/>
                <wp:positionH relativeFrom="column">
                  <wp:posOffset>2239010</wp:posOffset>
                </wp:positionH>
                <wp:positionV relativeFrom="paragraph">
                  <wp:posOffset>130175</wp:posOffset>
                </wp:positionV>
                <wp:extent cx="164465" cy="65405"/>
                <wp:effectExtent l="0" t="7620" r="0" b="0"/>
                <wp:wrapNone/>
                <wp:docPr id="6"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2FB2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alt="&quot;&quot;" style="position:absolute;margin-left:176.3pt;margin-top:10.25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" fillcolor="black" stroked="f">
                <o:lock v:ext="edit" aspectratio="t"/>
              </v:shape>
            </w:pict>
          </mc:Fallback>
        </mc:AlternateContent>
      </w:r>
      <w:r w:rsidR="00F0712B" w:rsidRPr="00D50C0C">
        <w:rPr>
          <w:rFonts w:ascii="Arial" w:eastAsia="Times New Roman" w:hAnsi="Arial" w:cs="Arial"/>
          <w:sz w:val="22"/>
          <w:szCs w:val="22"/>
          <w:u w:val="single"/>
        </w:rPr>
        <w:tab/>
      </w:r>
      <w:r w:rsidR="00F0712B" w:rsidRPr="00D50C0C">
        <w:rPr>
          <w:rFonts w:ascii="Arial" w:eastAsia="Times New Roman" w:hAnsi="Arial" w:cs="Arial"/>
          <w:sz w:val="22"/>
          <w:szCs w:val="22"/>
        </w:rPr>
        <w:tab/>
      </w:r>
      <w:r w:rsidR="00F0712B" w:rsidRPr="00D50C0C">
        <w:rPr>
          <w:rFonts w:ascii="Arial" w:eastAsia="Times New Roman" w:hAnsi="Arial" w:cs="Arial"/>
          <w:sz w:val="22"/>
          <w:szCs w:val="22"/>
          <w:u w:val="single"/>
        </w:rPr>
        <w:tab/>
      </w:r>
    </w:p>
    <w:p w14:paraId="10C7DE63" w14:textId="77777777" w:rsidR="00F0712B" w:rsidRPr="006107CB" w:rsidRDefault="00F0712B" w:rsidP="00AE3AC4">
      <w:pPr>
        <w:keepNext/>
        <w:tabs>
          <w:tab w:val="left" w:pos="2160"/>
          <w:tab w:val="left" w:pos="3600"/>
        </w:tabs>
        <w:rPr>
          <w:rFonts w:ascii="Arial" w:eastAsia="Times New Roman" w:hAnsi="Arial" w:cs="Arial"/>
          <w:i/>
          <w:sz w:val="20"/>
          <w:szCs w:val="20"/>
        </w:rPr>
      </w:pPr>
      <w:r w:rsidRPr="006107CB">
        <w:rPr>
          <w:rFonts w:ascii="Arial" w:eastAsia="Times New Roman" w:hAnsi="Arial" w:cs="Arial"/>
          <w:i/>
          <w:sz w:val="20"/>
          <w:szCs w:val="20"/>
        </w:rPr>
        <w:t xml:space="preserve">Date </w:t>
      </w:r>
      <w:r>
        <w:rPr>
          <w:rFonts w:ascii="Arial" w:eastAsia="Times New Roman" w:hAnsi="Arial" w:cs="Arial"/>
          <w:i/>
          <w:sz w:val="20"/>
          <w:szCs w:val="20"/>
        </w:rPr>
        <w:tab/>
        <w:t>Time</w:t>
      </w:r>
      <w:r w:rsidRPr="006107CB">
        <w:rPr>
          <w:rFonts w:ascii="Arial" w:eastAsia="Times New Roman" w:hAnsi="Arial" w:cs="Arial"/>
          <w:i/>
          <w:sz w:val="20"/>
          <w:szCs w:val="20"/>
        </w:rPr>
        <w:tab/>
        <w:t xml:space="preserve">Judge or Commissioner </w:t>
      </w:r>
    </w:p>
    <w:p w14:paraId="5EAB4325" w14:textId="4B434D84" w:rsidR="00F0712B" w:rsidRPr="001D4D2B" w:rsidRDefault="00F0712B" w:rsidP="00745248">
      <w:pPr>
        <w:keepNext/>
        <w:suppressLineNumbers/>
        <w:tabs>
          <w:tab w:val="left" w:pos="4860"/>
          <w:tab w:val="left" w:pos="10080"/>
        </w:tabs>
        <w:spacing w:before="240"/>
        <w:outlineLvl w:val="1"/>
        <w:rPr>
          <w:rFonts w:ascii="Arial" w:hAnsi="Arial"/>
          <w:sz w:val="20"/>
          <w:szCs w:val="20"/>
        </w:rPr>
      </w:pPr>
      <w:r w:rsidRPr="000A47D7">
        <w:rPr>
          <w:rFonts w:ascii="Arial" w:hAnsi="Arial" w:cs="Arial"/>
          <w:spacing w:val="-2"/>
          <w:sz w:val="22"/>
          <w:szCs w:val="22"/>
        </w:rPr>
        <w:t>Presented</w:t>
      </w:r>
      <w:r w:rsidRPr="00810BA4">
        <w:rPr>
          <w:rFonts w:ascii="Arial" w:hAnsi="Arial" w:cs="Arial"/>
          <w:spacing w:val="-2"/>
          <w:sz w:val="22"/>
          <w:szCs w:val="22"/>
        </w:rPr>
        <w:t xml:space="preserve"> by</w:t>
      </w:r>
      <w:r>
        <w:rPr>
          <w:rFonts w:ascii="Arial" w:hAnsi="Arial" w:cs="Arial"/>
          <w:spacing w:val="-2"/>
          <w:sz w:val="22"/>
          <w:szCs w:val="22"/>
        </w:rPr>
        <w:t>:</w:t>
      </w:r>
      <w:r w:rsidRPr="00810BA4">
        <w:rPr>
          <w:rFonts w:ascii="Arial" w:hAnsi="Arial" w:cs="Arial"/>
          <w:spacing w:val="-2"/>
          <w:sz w:val="22"/>
          <w:szCs w:val="22"/>
        </w:rPr>
        <w:t xml:space="preserve"> </w:t>
      </w:r>
      <w:r>
        <w:rPr>
          <w:rFonts w:ascii="Arial" w:hAnsi="Arial" w:cs="Arial"/>
          <w:spacing w:val="-2"/>
          <w:sz w:val="22"/>
          <w:szCs w:val="22"/>
        </w:rPr>
        <w:t xml:space="preserve">  </w:t>
      </w:r>
      <w:r w:rsidR="00A63EE8">
        <w:rPr>
          <w:rFonts w:ascii="Arial" w:hAnsi="Arial" w:cs="Arial"/>
          <w:sz w:val="22"/>
          <w:szCs w:val="22"/>
        </w:rPr>
        <w:t>[  ]</w:t>
      </w:r>
      <w:r>
        <w:rPr>
          <w:rFonts w:ascii="Arial" w:hAnsi="Arial" w:cs="Arial"/>
          <w:sz w:val="22"/>
          <w:szCs w:val="22"/>
        </w:rPr>
        <w:t xml:space="preserve"> </w:t>
      </w:r>
      <w:r w:rsidRPr="00810BA4">
        <w:rPr>
          <w:rFonts w:ascii="Arial" w:hAnsi="Arial" w:cs="Arial"/>
          <w:spacing w:val="-2"/>
          <w:sz w:val="22"/>
          <w:szCs w:val="22"/>
        </w:rPr>
        <w:t xml:space="preserve">Petitioner </w:t>
      </w:r>
      <w:r>
        <w:rPr>
          <w:rFonts w:ascii="Arial" w:hAnsi="Arial" w:cs="Arial"/>
          <w:spacing w:val="-2"/>
          <w:sz w:val="22"/>
          <w:szCs w:val="22"/>
        </w:rPr>
        <w:t xml:space="preserve">  </w:t>
      </w:r>
      <w:r w:rsidR="00A63EE8">
        <w:rPr>
          <w:rFonts w:ascii="Arial" w:hAnsi="Arial" w:cs="Arial"/>
          <w:sz w:val="22"/>
          <w:szCs w:val="22"/>
        </w:rPr>
        <w:t>[  ]</w:t>
      </w:r>
      <w:r w:rsidRPr="00810BA4">
        <w:rPr>
          <w:rFonts w:ascii="Arial" w:hAnsi="Arial" w:cs="Arial"/>
          <w:sz w:val="22"/>
          <w:szCs w:val="22"/>
        </w:rPr>
        <w:t xml:space="preserve"> </w:t>
      </w:r>
      <w:r w:rsidRPr="00810BA4">
        <w:rPr>
          <w:rFonts w:ascii="Arial" w:hAnsi="Arial" w:cs="Arial"/>
          <w:spacing w:val="-2"/>
          <w:sz w:val="22"/>
          <w:szCs w:val="22"/>
        </w:rPr>
        <w:t>Respondent</w:t>
      </w:r>
      <w:r>
        <w:rPr>
          <w:rFonts w:ascii="Arial" w:hAnsi="Arial"/>
          <w:spacing w:val="-2"/>
          <w:sz w:val="22"/>
          <w:szCs w:val="22"/>
        </w:rPr>
        <w:t xml:space="preserve"> </w:t>
      </w:r>
    </w:p>
    <w:p w14:paraId="6B3BD1B5" w14:textId="172F5450" w:rsidR="00FE64D4" w:rsidRPr="0076199C" w:rsidRDefault="00A22A33" w:rsidP="00855CA3">
      <w:pPr>
        <w:keepNext/>
        <w:tabs>
          <w:tab w:val="left" w:pos="0"/>
          <w:tab w:val="left" w:pos="3960"/>
          <w:tab w:val="left" w:pos="4230"/>
          <w:tab w:val="left" w:pos="7920"/>
          <w:tab w:val="left" w:pos="8190"/>
          <w:tab w:val="left" w:pos="9360"/>
        </w:tabs>
        <w:spacing w:before="360" w:after="0"/>
        <w:rPr>
          <w:rFonts w:ascii="Arial" w:hAnsi="Arial"/>
          <w:sz w:val="20"/>
          <w:u w:val="single"/>
        </w:rPr>
      </w:pPr>
      <w:r>
        <w:rPr>
          <w:rFonts w:ascii="Arial Narrow" w:hAnsi="Arial Narrow"/>
          <w:noProof/>
          <w:lang w:eastAsia="en-US"/>
        </w:rPr>
        <mc:AlternateContent>
          <mc:Choice Requires="wps">
            <w:drawing>
              <wp:anchor distT="0" distB="0" distL="114300" distR="114300" simplePos="0" relativeHeight="251657216" behindDoc="0" locked="0" layoutInCell="1" allowOverlap="1" wp14:anchorId="5809C312" wp14:editId="7957B490">
                <wp:simplePos x="0" y="0"/>
                <wp:positionH relativeFrom="column">
                  <wp:posOffset>-49530</wp:posOffset>
                </wp:positionH>
                <wp:positionV relativeFrom="paragraph">
                  <wp:posOffset>116840</wp:posOffset>
                </wp:positionV>
                <wp:extent cx="164465" cy="65405"/>
                <wp:effectExtent l="0" t="7620" r="0" b="0"/>
                <wp:wrapNone/>
                <wp:docPr id="7"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E65BB" id="Isosceles Triangle 2" o:spid="_x0000_s1026" type="#_x0000_t5" alt="&quot;&quot;" style="position:absolute;margin-left:-3.9pt;margin-top:9.2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" fillcolor="black" stroked="f">
                <o:lock v:ext="edit" aspectratio="t"/>
              </v:shape>
            </w:pict>
          </mc:Fallback>
        </mc:AlternateContent>
      </w:r>
      <w:r w:rsidR="00FE64D4" w:rsidRPr="001D4D2B">
        <w:rPr>
          <w:rFonts w:ascii="Arial" w:hAnsi="Arial"/>
          <w:sz w:val="20"/>
          <w:u w:val="single"/>
        </w:rPr>
        <w:tab/>
      </w:r>
      <w:r w:rsidR="00FE64D4" w:rsidRPr="0076199C">
        <w:rPr>
          <w:rFonts w:ascii="Arial" w:hAnsi="Arial"/>
          <w:sz w:val="20"/>
        </w:rPr>
        <w:tab/>
      </w:r>
      <w:r w:rsidR="00FE64D4" w:rsidRPr="0076199C">
        <w:rPr>
          <w:rFonts w:ascii="Arial" w:hAnsi="Arial"/>
          <w:sz w:val="20"/>
          <w:u w:val="single"/>
        </w:rPr>
        <w:tab/>
      </w:r>
      <w:r w:rsidR="00FE64D4" w:rsidRPr="0076199C">
        <w:rPr>
          <w:rFonts w:ascii="Arial" w:hAnsi="Arial"/>
          <w:sz w:val="20"/>
        </w:rPr>
        <w:tab/>
      </w:r>
      <w:r w:rsidR="00FE64D4" w:rsidRPr="0076199C">
        <w:rPr>
          <w:rFonts w:ascii="Arial" w:hAnsi="Arial"/>
          <w:sz w:val="20"/>
          <w:u w:val="single"/>
        </w:rPr>
        <w:tab/>
      </w:r>
    </w:p>
    <w:p w14:paraId="70E902D7" w14:textId="77777777" w:rsidR="00FE64D4" w:rsidRPr="00BE5525" w:rsidRDefault="00FE64D4" w:rsidP="00FE64D4">
      <w:pPr>
        <w:tabs>
          <w:tab w:val="left" w:pos="450"/>
          <w:tab w:val="left" w:pos="4230"/>
          <w:tab w:val="left" w:pos="8190"/>
        </w:tabs>
        <w:spacing w:before="20" w:after="360"/>
        <w:jc w:val="both"/>
        <w:rPr>
          <w:rFonts w:ascii="Arial" w:hAnsi="Arial"/>
          <w:i/>
          <w:color w:val="000000"/>
          <w:sz w:val="20"/>
          <w:szCs w:val="20"/>
        </w:rPr>
      </w:pPr>
      <w:r w:rsidRPr="006D795C">
        <w:rPr>
          <w:rFonts w:ascii="Arial" w:hAnsi="Arial"/>
          <w:i/>
          <w:iCs/>
          <w:color w:val="000000"/>
          <w:sz w:val="20"/>
          <w:szCs w:val="20"/>
        </w:rPr>
        <w:t>Sign here</w:t>
      </w:r>
      <w:r w:rsidRPr="006D795C">
        <w:rPr>
          <w:rFonts w:ascii="Arial" w:hAnsi="Arial"/>
          <w:i/>
          <w:iCs/>
          <w:color w:val="000000"/>
          <w:sz w:val="20"/>
          <w:szCs w:val="20"/>
        </w:rPr>
        <w:tab/>
      </w:r>
      <w:r>
        <w:rPr>
          <w:rFonts w:ascii="Arial" w:hAnsi="Arial"/>
          <w:i/>
          <w:color w:val="000000"/>
          <w:sz w:val="20"/>
          <w:szCs w:val="20"/>
        </w:rPr>
        <w:t>Print n</w:t>
      </w:r>
      <w:r w:rsidRPr="006D795C">
        <w:rPr>
          <w:rFonts w:ascii="Arial" w:hAnsi="Arial"/>
          <w:i/>
          <w:color w:val="000000"/>
          <w:sz w:val="20"/>
          <w:szCs w:val="20"/>
        </w:rPr>
        <w:t xml:space="preserve">ame </w:t>
      </w:r>
      <w:r w:rsidRPr="006D795C">
        <w:rPr>
          <w:rFonts w:ascii="Arial" w:hAnsi="Arial"/>
          <w:i/>
          <w:iCs/>
          <w:color w:val="000000"/>
          <w:sz w:val="20"/>
          <w:szCs w:val="20"/>
        </w:rPr>
        <w:t xml:space="preserve">(if lawyer, also </w:t>
      </w:r>
      <w:r>
        <w:rPr>
          <w:rFonts w:ascii="Arial" w:hAnsi="Arial"/>
          <w:i/>
          <w:iCs/>
          <w:color w:val="000000"/>
          <w:sz w:val="20"/>
          <w:szCs w:val="20"/>
        </w:rPr>
        <w:t>list</w:t>
      </w:r>
      <w:r w:rsidRPr="006D795C">
        <w:rPr>
          <w:rFonts w:ascii="Arial" w:hAnsi="Arial"/>
          <w:i/>
          <w:iCs/>
          <w:color w:val="000000"/>
          <w:sz w:val="20"/>
          <w:szCs w:val="20"/>
        </w:rPr>
        <w:t xml:space="preserve"> </w:t>
      </w:r>
      <w:proofErr w:type="gramStart"/>
      <w:r w:rsidRPr="006D795C">
        <w:rPr>
          <w:rFonts w:ascii="Arial" w:hAnsi="Arial"/>
          <w:i/>
          <w:iCs/>
          <w:color w:val="000000"/>
          <w:sz w:val="20"/>
          <w:szCs w:val="20"/>
        </w:rPr>
        <w:t>WSBA #)</w:t>
      </w:r>
      <w:proofErr w:type="gramEnd"/>
      <w:r w:rsidRPr="006D795C">
        <w:rPr>
          <w:rFonts w:ascii="Arial" w:hAnsi="Arial"/>
          <w:i/>
          <w:color w:val="000000"/>
          <w:sz w:val="20"/>
          <w:szCs w:val="20"/>
        </w:rPr>
        <w:tab/>
        <w:t>Date</w:t>
      </w:r>
    </w:p>
    <w:sectPr w:rsidR="00FE64D4" w:rsidRPr="00BE5525" w:rsidSect="00583CFA">
      <w:footerReference w:type="default" r:id="rId7"/>
      <w:footerReference w:type="first" r:id="rId8"/>
      <w:type w:val="continuous"/>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F33F4" w14:textId="77777777" w:rsidR="00101AD1" w:rsidRDefault="00101AD1">
      <w:pPr>
        <w:spacing w:after="0"/>
      </w:pPr>
      <w:r>
        <w:separator/>
      </w:r>
    </w:p>
  </w:endnote>
  <w:endnote w:type="continuationSeparator" w:id="0">
    <w:p w14:paraId="244A002B" w14:textId="77777777" w:rsidR="00101AD1" w:rsidRDefault="00101A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4" w:space="0" w:color="auto"/>
      </w:tblBorders>
      <w:tblCellMar>
        <w:top w:w="43" w:type="dxa"/>
        <w:left w:w="115" w:type="dxa"/>
        <w:right w:w="115" w:type="dxa"/>
      </w:tblCellMar>
      <w:tblLook w:val="04A0" w:firstRow="1" w:lastRow="0" w:firstColumn="1" w:lastColumn="0" w:noHBand="0" w:noVBand="1"/>
    </w:tblPr>
    <w:tblGrid>
      <w:gridCol w:w="2635"/>
      <w:gridCol w:w="4002"/>
      <w:gridCol w:w="3144"/>
    </w:tblGrid>
    <w:tr w:rsidR="00312A86" w14:paraId="48189BD3" w14:textId="77777777" w:rsidTr="00CF225E">
      <w:tc>
        <w:tcPr>
          <w:tcW w:w="2635" w:type="dxa"/>
          <w:shd w:val="clear" w:color="auto" w:fill="auto"/>
        </w:tcPr>
        <w:p w14:paraId="7BF9BE39" w14:textId="77777777" w:rsidR="003E47E9" w:rsidRPr="003A4C58" w:rsidRDefault="003E47E9" w:rsidP="003A4C58">
          <w:pPr>
            <w:pStyle w:val="Footer"/>
            <w:tabs>
              <w:tab w:val="clear" w:pos="4320"/>
              <w:tab w:val="clear" w:pos="8640"/>
              <w:tab w:val="center" w:pos="4680"/>
              <w:tab w:val="right" w:pos="9360"/>
            </w:tabs>
            <w:rPr>
              <w:rStyle w:val="PageNumber"/>
              <w:rFonts w:ascii="Arial" w:hAnsi="Arial" w:cs="Arial"/>
              <w:sz w:val="18"/>
              <w:szCs w:val="18"/>
            </w:rPr>
          </w:pPr>
          <w:r>
            <w:rPr>
              <w:rFonts w:ascii="Arial" w:hAnsi="Arial" w:cs="Arial"/>
              <w:sz w:val="18"/>
              <w:szCs w:val="18"/>
            </w:rPr>
            <w:t>RCW 26.09.500</w:t>
          </w:r>
        </w:p>
        <w:p w14:paraId="37038DEA" w14:textId="77777777" w:rsidR="003E47E9" w:rsidRPr="003A4C58" w:rsidRDefault="003E47E9" w:rsidP="003A4C58">
          <w:pPr>
            <w:pStyle w:val="Footer"/>
            <w:tabs>
              <w:tab w:val="clear" w:pos="4320"/>
              <w:tab w:val="clear" w:pos="8640"/>
              <w:tab w:val="center" w:pos="4680"/>
              <w:tab w:val="right" w:pos="9360"/>
            </w:tabs>
            <w:rPr>
              <w:rStyle w:val="PageNumber"/>
              <w:rFonts w:ascii="Arial" w:hAnsi="Arial" w:cs="Arial"/>
              <w:sz w:val="18"/>
              <w:szCs w:val="18"/>
            </w:rPr>
          </w:pPr>
          <w:r w:rsidRPr="001C73D0">
            <w:rPr>
              <w:rStyle w:val="PageNumber"/>
              <w:rFonts w:ascii="Arial" w:hAnsi="Arial" w:cs="Arial"/>
              <w:sz w:val="18"/>
              <w:szCs w:val="18"/>
            </w:rPr>
            <w:t>Mandatory Form</w:t>
          </w:r>
          <w:r w:rsidRPr="003A4C58">
            <w:rPr>
              <w:rStyle w:val="PageNumber"/>
              <w:rFonts w:ascii="Arial" w:hAnsi="Arial" w:cs="Arial"/>
              <w:i/>
              <w:sz w:val="18"/>
              <w:szCs w:val="18"/>
            </w:rPr>
            <w:t xml:space="preserve"> (</w:t>
          </w:r>
          <w:r w:rsidR="005A06EC">
            <w:rPr>
              <w:rStyle w:val="PageNumber"/>
              <w:rFonts w:ascii="Arial" w:hAnsi="Arial" w:cs="Arial"/>
              <w:i/>
              <w:sz w:val="18"/>
              <w:szCs w:val="18"/>
            </w:rPr>
            <w:t>06/2018</w:t>
          </w:r>
          <w:r w:rsidRPr="003A4C58">
            <w:rPr>
              <w:rStyle w:val="PageNumber"/>
              <w:rFonts w:ascii="Arial" w:hAnsi="Arial" w:cs="Arial"/>
              <w:i/>
              <w:sz w:val="18"/>
              <w:szCs w:val="18"/>
            </w:rPr>
            <w:t>)</w:t>
          </w:r>
          <w:r w:rsidRPr="003A4C58">
            <w:rPr>
              <w:rStyle w:val="PageNumber"/>
              <w:rFonts w:ascii="Arial" w:hAnsi="Arial" w:cs="Arial"/>
              <w:sz w:val="18"/>
              <w:szCs w:val="18"/>
            </w:rPr>
            <w:t xml:space="preserve"> </w:t>
          </w:r>
        </w:p>
        <w:p w14:paraId="1E681191" w14:textId="77777777" w:rsidR="003E47E9" w:rsidRPr="003A4C58" w:rsidRDefault="004E24D2" w:rsidP="004B29A4">
          <w:pPr>
            <w:spacing w:after="0"/>
            <w:rPr>
              <w:rFonts w:ascii="Arial" w:hAnsi="Arial" w:cs="Arial"/>
            </w:rPr>
          </w:pPr>
          <w:r>
            <w:rPr>
              <w:rStyle w:val="PageNumber"/>
              <w:rFonts w:ascii="Arial" w:hAnsi="Arial" w:cs="Arial"/>
              <w:b/>
              <w:sz w:val="18"/>
              <w:szCs w:val="18"/>
            </w:rPr>
            <w:t>FL Relocate 707</w:t>
          </w:r>
        </w:p>
      </w:tc>
      <w:tc>
        <w:tcPr>
          <w:tcW w:w="4002" w:type="dxa"/>
          <w:shd w:val="clear" w:color="auto" w:fill="auto"/>
        </w:tcPr>
        <w:p w14:paraId="1976AD10" w14:textId="77777777" w:rsidR="00312A86" w:rsidRPr="00CF225E" w:rsidRDefault="00F0712B" w:rsidP="00312A86">
          <w:pPr>
            <w:pStyle w:val="Footer"/>
            <w:jc w:val="center"/>
            <w:rPr>
              <w:rStyle w:val="PageNumber"/>
              <w:rFonts w:ascii="Arial" w:hAnsi="Arial" w:cs="Arial"/>
              <w:sz w:val="18"/>
              <w:szCs w:val="18"/>
            </w:rPr>
          </w:pPr>
          <w:r>
            <w:rPr>
              <w:rStyle w:val="PageNumber"/>
              <w:rFonts w:ascii="Arial" w:hAnsi="Arial" w:cs="Arial"/>
              <w:sz w:val="18"/>
              <w:szCs w:val="18"/>
            </w:rPr>
            <w:t xml:space="preserve">Ex Parte </w:t>
          </w:r>
          <w:r w:rsidR="00CF225E">
            <w:rPr>
              <w:rStyle w:val="PageNumber"/>
              <w:rFonts w:ascii="Arial" w:hAnsi="Arial" w:cs="Arial"/>
              <w:sz w:val="18"/>
              <w:szCs w:val="18"/>
            </w:rPr>
            <w:t xml:space="preserve">Order </w:t>
          </w:r>
          <w:r w:rsidR="00A23633">
            <w:rPr>
              <w:rStyle w:val="PageNumber"/>
              <w:rFonts w:ascii="Arial" w:hAnsi="Arial" w:cs="Arial"/>
              <w:sz w:val="18"/>
              <w:szCs w:val="18"/>
            </w:rPr>
            <w:t xml:space="preserve">on </w:t>
          </w:r>
          <w:r w:rsidR="004E24D2">
            <w:rPr>
              <w:rStyle w:val="PageNumber"/>
              <w:rFonts w:ascii="Arial" w:hAnsi="Arial" w:cs="Arial"/>
              <w:sz w:val="18"/>
              <w:szCs w:val="18"/>
            </w:rPr>
            <w:t>Motion</w:t>
          </w:r>
          <w:r w:rsidR="00A23633">
            <w:rPr>
              <w:rStyle w:val="PageNumber"/>
              <w:rFonts w:ascii="Arial" w:hAnsi="Arial" w:cs="Arial"/>
              <w:sz w:val="18"/>
              <w:szCs w:val="18"/>
            </w:rPr>
            <w:t xml:space="preserve"> </w:t>
          </w:r>
          <w:r>
            <w:rPr>
              <w:rStyle w:val="PageNumber"/>
              <w:rFonts w:ascii="Arial" w:hAnsi="Arial" w:cs="Arial"/>
              <w:sz w:val="18"/>
              <w:szCs w:val="18"/>
            </w:rPr>
            <w:t xml:space="preserve">for Final Order Changing </w:t>
          </w:r>
          <w:r w:rsidR="00312A86">
            <w:rPr>
              <w:rStyle w:val="PageNumber"/>
              <w:rFonts w:ascii="Arial" w:hAnsi="Arial" w:cs="Arial"/>
              <w:sz w:val="18"/>
              <w:szCs w:val="18"/>
            </w:rPr>
            <w:t>Parenting Plan</w:t>
          </w:r>
          <w:r w:rsidR="00CF225E">
            <w:rPr>
              <w:rStyle w:val="PageNumber"/>
              <w:rFonts w:ascii="Arial" w:hAnsi="Arial" w:cs="Arial"/>
              <w:sz w:val="18"/>
              <w:szCs w:val="18"/>
            </w:rPr>
            <w:t xml:space="preserve"> </w:t>
          </w:r>
          <w:r w:rsidR="00A23633">
            <w:rPr>
              <w:rStyle w:val="PageNumber"/>
              <w:rFonts w:ascii="Arial" w:hAnsi="Arial" w:cs="Arial"/>
              <w:sz w:val="18"/>
              <w:szCs w:val="18"/>
            </w:rPr>
            <w:t xml:space="preserve">– </w:t>
          </w:r>
          <w:r>
            <w:rPr>
              <w:rStyle w:val="PageNumber"/>
              <w:rFonts w:ascii="Arial" w:hAnsi="Arial" w:cs="Arial"/>
              <w:sz w:val="18"/>
              <w:szCs w:val="18"/>
            </w:rPr>
            <w:t xml:space="preserve">Moving with Children </w:t>
          </w:r>
          <w:r w:rsidR="00CF225E">
            <w:rPr>
              <w:rStyle w:val="PageNumber"/>
              <w:rFonts w:ascii="Arial" w:hAnsi="Arial" w:cs="Arial"/>
              <w:sz w:val="18"/>
              <w:szCs w:val="18"/>
            </w:rPr>
            <w:t>(Relocation)</w:t>
          </w:r>
        </w:p>
        <w:p w14:paraId="78D9F9EE" w14:textId="02A3C76A" w:rsidR="003E47E9" w:rsidRPr="003A4C58" w:rsidRDefault="00312A86" w:rsidP="00312A86">
          <w:pPr>
            <w:pStyle w:val="Footer"/>
            <w:jc w:val="center"/>
            <w:rPr>
              <w:rFonts w:ascii="Arial" w:hAnsi="Arial" w:cs="Arial"/>
              <w:sz w:val="18"/>
              <w:szCs w:val="18"/>
            </w:rPr>
          </w:pPr>
          <w:r>
            <w:rPr>
              <w:rStyle w:val="PageNumber"/>
              <w:rFonts w:ascii="Arial" w:hAnsi="Arial" w:cs="Arial"/>
              <w:sz w:val="18"/>
              <w:szCs w:val="18"/>
            </w:rPr>
            <w:t>p</w:t>
          </w:r>
          <w:r w:rsidR="003E47E9" w:rsidRPr="003A4C58">
            <w:rPr>
              <w:rStyle w:val="PageNumber"/>
              <w:rFonts w:ascii="Arial" w:hAnsi="Arial" w:cs="Arial"/>
              <w:sz w:val="18"/>
              <w:szCs w:val="18"/>
            </w:rPr>
            <w:t xml:space="preserve">. </w:t>
          </w:r>
          <w:r w:rsidR="00044445" w:rsidRPr="003A4C58">
            <w:rPr>
              <w:rStyle w:val="PageNumber"/>
              <w:rFonts w:ascii="Arial" w:hAnsi="Arial" w:cs="Arial"/>
              <w:b/>
              <w:sz w:val="18"/>
              <w:szCs w:val="18"/>
            </w:rPr>
            <w:fldChar w:fldCharType="begin"/>
          </w:r>
          <w:r w:rsidR="003E47E9" w:rsidRPr="003A4C58">
            <w:rPr>
              <w:rStyle w:val="PageNumber"/>
              <w:rFonts w:ascii="Arial" w:hAnsi="Arial" w:cs="Arial"/>
              <w:b/>
              <w:sz w:val="18"/>
              <w:szCs w:val="18"/>
            </w:rPr>
            <w:instrText xml:space="preserve"> PAGE </w:instrText>
          </w:r>
          <w:r w:rsidR="00044445" w:rsidRPr="003A4C58">
            <w:rPr>
              <w:rStyle w:val="PageNumber"/>
              <w:rFonts w:ascii="Arial" w:hAnsi="Arial" w:cs="Arial"/>
              <w:b/>
              <w:sz w:val="18"/>
              <w:szCs w:val="18"/>
            </w:rPr>
            <w:fldChar w:fldCharType="separate"/>
          </w:r>
          <w:r w:rsidR="00AF5C18">
            <w:rPr>
              <w:rStyle w:val="PageNumber"/>
              <w:rFonts w:ascii="Arial" w:hAnsi="Arial" w:cs="Arial"/>
              <w:b/>
              <w:noProof/>
              <w:sz w:val="18"/>
              <w:szCs w:val="18"/>
            </w:rPr>
            <w:t>3</w:t>
          </w:r>
          <w:r w:rsidR="00044445" w:rsidRPr="003A4C58">
            <w:rPr>
              <w:rStyle w:val="PageNumber"/>
              <w:rFonts w:ascii="Arial" w:hAnsi="Arial" w:cs="Arial"/>
              <w:b/>
              <w:sz w:val="18"/>
              <w:szCs w:val="18"/>
            </w:rPr>
            <w:fldChar w:fldCharType="end"/>
          </w:r>
          <w:r w:rsidR="003E47E9" w:rsidRPr="003A4C58">
            <w:rPr>
              <w:rStyle w:val="PageNumber"/>
              <w:rFonts w:ascii="Arial" w:hAnsi="Arial" w:cs="Arial"/>
              <w:sz w:val="18"/>
              <w:szCs w:val="18"/>
            </w:rPr>
            <w:t xml:space="preserve"> of </w:t>
          </w:r>
          <w:r w:rsidR="002237B4">
            <w:rPr>
              <w:rStyle w:val="PageNumber"/>
              <w:rFonts w:ascii="Arial" w:hAnsi="Arial" w:cs="Arial"/>
              <w:b/>
              <w:sz w:val="18"/>
              <w:szCs w:val="18"/>
            </w:rPr>
            <w:fldChar w:fldCharType="begin"/>
          </w:r>
          <w:r w:rsidR="002237B4">
            <w:rPr>
              <w:rStyle w:val="PageNumber"/>
              <w:rFonts w:ascii="Arial" w:hAnsi="Arial" w:cs="Arial"/>
              <w:b/>
              <w:sz w:val="18"/>
              <w:szCs w:val="18"/>
            </w:rPr>
            <w:instrText xml:space="preserve"> SECTIONPAGES  </w:instrText>
          </w:r>
          <w:r w:rsidR="002237B4">
            <w:rPr>
              <w:rStyle w:val="PageNumber"/>
              <w:rFonts w:ascii="Arial" w:hAnsi="Arial" w:cs="Arial"/>
              <w:b/>
              <w:sz w:val="18"/>
              <w:szCs w:val="18"/>
            </w:rPr>
            <w:fldChar w:fldCharType="separate"/>
          </w:r>
          <w:r w:rsidR="002237B4">
            <w:rPr>
              <w:rStyle w:val="PageNumber"/>
              <w:rFonts w:ascii="Arial" w:hAnsi="Arial" w:cs="Arial"/>
              <w:b/>
              <w:noProof/>
              <w:sz w:val="18"/>
              <w:szCs w:val="18"/>
            </w:rPr>
            <w:t>3</w:t>
          </w:r>
          <w:r w:rsidR="002237B4">
            <w:rPr>
              <w:rStyle w:val="PageNumber"/>
              <w:rFonts w:ascii="Arial" w:hAnsi="Arial" w:cs="Arial"/>
              <w:b/>
              <w:sz w:val="18"/>
              <w:szCs w:val="18"/>
            </w:rPr>
            <w:fldChar w:fldCharType="end"/>
          </w:r>
        </w:p>
      </w:tc>
      <w:tc>
        <w:tcPr>
          <w:tcW w:w="3144" w:type="dxa"/>
          <w:shd w:val="clear" w:color="auto" w:fill="auto"/>
        </w:tcPr>
        <w:p w14:paraId="5D56055D" w14:textId="77777777" w:rsidR="003E47E9" w:rsidRPr="003A4C58" w:rsidRDefault="003E47E9" w:rsidP="00533298">
          <w:pPr>
            <w:pStyle w:val="Footer"/>
            <w:rPr>
              <w:rFonts w:ascii="Arial" w:hAnsi="Arial" w:cs="Arial"/>
              <w:sz w:val="18"/>
              <w:szCs w:val="18"/>
            </w:rPr>
          </w:pPr>
        </w:p>
      </w:tc>
    </w:tr>
  </w:tbl>
  <w:p w14:paraId="731EBBBA" w14:textId="77777777" w:rsidR="003E47E9" w:rsidRPr="003A4C58" w:rsidRDefault="003E47E9">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12" w:space="0" w:color="auto"/>
      </w:tblBorders>
      <w:tblCellMar>
        <w:top w:w="43" w:type="dxa"/>
        <w:left w:w="115" w:type="dxa"/>
        <w:right w:w="115" w:type="dxa"/>
      </w:tblCellMar>
      <w:tblLook w:val="04A0" w:firstRow="1" w:lastRow="0" w:firstColumn="1" w:lastColumn="0" w:noHBand="0" w:noVBand="1"/>
    </w:tblPr>
    <w:tblGrid>
      <w:gridCol w:w="3152"/>
      <w:gridCol w:w="3109"/>
      <w:gridCol w:w="3099"/>
    </w:tblGrid>
    <w:tr w:rsidR="003E47E9" w14:paraId="3136B606" w14:textId="77777777" w:rsidTr="00533298">
      <w:tc>
        <w:tcPr>
          <w:tcW w:w="3192" w:type="dxa"/>
          <w:shd w:val="clear" w:color="auto" w:fill="auto"/>
        </w:tcPr>
        <w:p w14:paraId="5B1E1365" w14:textId="77777777" w:rsidR="003E47E9" w:rsidRPr="00533298" w:rsidRDefault="003E47E9" w:rsidP="00533298">
          <w:pPr>
            <w:pStyle w:val="Footer"/>
            <w:tabs>
              <w:tab w:val="clear" w:pos="4320"/>
              <w:tab w:val="clear" w:pos="8640"/>
              <w:tab w:val="center" w:pos="4680"/>
              <w:tab w:val="right" w:pos="9360"/>
            </w:tabs>
            <w:rPr>
              <w:rStyle w:val="PageNumber"/>
              <w:rFonts w:ascii="Arial" w:hAnsi="Arial" w:cs="Arial"/>
              <w:sz w:val="18"/>
              <w:szCs w:val="18"/>
            </w:rPr>
          </w:pPr>
          <w:r w:rsidRPr="00533298">
            <w:rPr>
              <w:rFonts w:ascii="Arial" w:hAnsi="Arial" w:cs="Arial"/>
              <w:sz w:val="18"/>
              <w:szCs w:val="18"/>
            </w:rPr>
            <w:t>RCW 26.26.505, .525, .530</w:t>
          </w:r>
        </w:p>
        <w:p w14:paraId="2BDADE70" w14:textId="77777777" w:rsidR="003E47E9" w:rsidRPr="00533298" w:rsidRDefault="003E47E9" w:rsidP="00533298">
          <w:pPr>
            <w:pStyle w:val="Footer"/>
            <w:tabs>
              <w:tab w:val="clear" w:pos="4320"/>
              <w:tab w:val="clear" w:pos="8640"/>
              <w:tab w:val="center" w:pos="4680"/>
              <w:tab w:val="right" w:pos="9360"/>
            </w:tabs>
            <w:rPr>
              <w:rStyle w:val="PageNumber"/>
              <w:rFonts w:ascii="Arial" w:hAnsi="Arial" w:cs="Arial"/>
              <w:sz w:val="18"/>
              <w:szCs w:val="18"/>
            </w:rPr>
          </w:pPr>
          <w:r w:rsidRPr="00533298">
            <w:rPr>
              <w:rStyle w:val="PageNumber"/>
              <w:rFonts w:ascii="Arial" w:hAnsi="Arial" w:cs="Arial"/>
              <w:sz w:val="18"/>
              <w:szCs w:val="18"/>
            </w:rPr>
            <w:t>Mandatory Form</w:t>
          </w:r>
          <w:r w:rsidRPr="00533298">
            <w:rPr>
              <w:rStyle w:val="PageNumber"/>
              <w:rFonts w:ascii="Arial" w:hAnsi="Arial" w:cs="Arial"/>
              <w:i/>
              <w:sz w:val="18"/>
              <w:szCs w:val="18"/>
            </w:rPr>
            <w:t xml:space="preserve"> (*/****)</w:t>
          </w:r>
          <w:r w:rsidRPr="00533298">
            <w:rPr>
              <w:rStyle w:val="PageNumber"/>
              <w:rFonts w:ascii="Arial" w:hAnsi="Arial" w:cs="Arial"/>
              <w:sz w:val="18"/>
              <w:szCs w:val="18"/>
            </w:rPr>
            <w:t xml:space="preserve"> </w:t>
          </w:r>
        </w:p>
        <w:p w14:paraId="069432E0" w14:textId="77777777" w:rsidR="003E47E9" w:rsidRPr="00533298" w:rsidRDefault="003E47E9" w:rsidP="00533298">
          <w:pPr>
            <w:spacing w:after="0"/>
            <w:rPr>
              <w:rFonts w:ascii="Arial" w:hAnsi="Arial" w:cs="Arial"/>
            </w:rPr>
          </w:pPr>
          <w:r w:rsidRPr="00533298">
            <w:rPr>
              <w:rStyle w:val="PageNumber"/>
              <w:rFonts w:ascii="Arial" w:hAnsi="Arial" w:cs="Arial"/>
              <w:b/>
              <w:sz w:val="18"/>
              <w:szCs w:val="18"/>
            </w:rPr>
            <w:t xml:space="preserve">PS 01-100 </w:t>
          </w:r>
          <w:r w:rsidRPr="00533298">
            <w:rPr>
              <w:rStyle w:val="PageNumber"/>
              <w:rFonts w:ascii="Arial" w:hAnsi="Arial" w:cs="Arial"/>
              <w:sz w:val="18"/>
              <w:szCs w:val="18"/>
            </w:rPr>
            <w:t>(PTDTP)</w:t>
          </w:r>
        </w:p>
      </w:tc>
      <w:tc>
        <w:tcPr>
          <w:tcW w:w="3192" w:type="dxa"/>
          <w:shd w:val="clear" w:color="auto" w:fill="auto"/>
        </w:tcPr>
        <w:p w14:paraId="7E707A16" w14:textId="77777777" w:rsidR="003E47E9" w:rsidRPr="00533298" w:rsidRDefault="003E47E9" w:rsidP="00533298">
          <w:pPr>
            <w:pStyle w:val="Footer"/>
            <w:jc w:val="center"/>
            <w:rPr>
              <w:rFonts w:ascii="Arial" w:hAnsi="Arial" w:cs="Arial"/>
              <w:color w:val="3366FF"/>
              <w:sz w:val="18"/>
              <w:szCs w:val="18"/>
            </w:rPr>
          </w:pPr>
          <w:r w:rsidRPr="00533298">
            <w:rPr>
              <w:rFonts w:ascii="Arial" w:hAnsi="Arial" w:cs="Arial"/>
              <w:color w:val="3366FF"/>
              <w:sz w:val="18"/>
              <w:szCs w:val="18"/>
            </w:rPr>
            <w:t>Title</w:t>
          </w:r>
        </w:p>
        <w:p w14:paraId="3C089F78" w14:textId="77777777" w:rsidR="003E47E9" w:rsidRPr="00533298" w:rsidRDefault="003E47E9" w:rsidP="00533298">
          <w:pPr>
            <w:pStyle w:val="Footer"/>
            <w:jc w:val="center"/>
            <w:rPr>
              <w:rFonts w:ascii="Arial" w:hAnsi="Arial" w:cs="Arial"/>
              <w:sz w:val="18"/>
              <w:szCs w:val="18"/>
            </w:rPr>
          </w:pPr>
        </w:p>
        <w:p w14:paraId="31DA93A3" w14:textId="77777777" w:rsidR="003E47E9" w:rsidRPr="00533298" w:rsidRDefault="003E47E9" w:rsidP="00533298">
          <w:pPr>
            <w:pStyle w:val="Footer"/>
            <w:jc w:val="center"/>
            <w:rPr>
              <w:rFonts w:ascii="Arial" w:hAnsi="Arial" w:cs="Arial"/>
              <w:sz w:val="18"/>
              <w:szCs w:val="18"/>
            </w:rPr>
          </w:pPr>
          <w:r w:rsidRPr="00533298">
            <w:rPr>
              <w:rStyle w:val="PageNumber"/>
              <w:rFonts w:ascii="Arial" w:hAnsi="Arial" w:cs="Arial"/>
              <w:sz w:val="18"/>
              <w:szCs w:val="18"/>
            </w:rPr>
            <w:t xml:space="preserve">p. </w:t>
          </w:r>
          <w:r w:rsidR="00044445" w:rsidRPr="00533298">
            <w:rPr>
              <w:rStyle w:val="PageNumber"/>
              <w:rFonts w:ascii="Arial" w:hAnsi="Arial" w:cs="Arial"/>
              <w:b/>
              <w:sz w:val="18"/>
              <w:szCs w:val="18"/>
            </w:rPr>
            <w:fldChar w:fldCharType="begin"/>
          </w:r>
          <w:r w:rsidRPr="00533298">
            <w:rPr>
              <w:rStyle w:val="PageNumber"/>
              <w:rFonts w:ascii="Arial" w:hAnsi="Arial" w:cs="Arial"/>
              <w:b/>
              <w:sz w:val="18"/>
              <w:szCs w:val="18"/>
            </w:rPr>
            <w:instrText xml:space="preserve"> PAGE </w:instrText>
          </w:r>
          <w:r w:rsidR="00044445" w:rsidRPr="00533298">
            <w:rPr>
              <w:rStyle w:val="PageNumber"/>
              <w:rFonts w:ascii="Arial" w:hAnsi="Arial" w:cs="Arial"/>
              <w:b/>
              <w:sz w:val="18"/>
              <w:szCs w:val="18"/>
            </w:rPr>
            <w:fldChar w:fldCharType="separate"/>
          </w:r>
          <w:r w:rsidRPr="00533298">
            <w:rPr>
              <w:rStyle w:val="PageNumber"/>
              <w:rFonts w:ascii="Arial" w:hAnsi="Arial" w:cs="Arial"/>
              <w:b/>
              <w:noProof/>
              <w:sz w:val="18"/>
              <w:szCs w:val="18"/>
            </w:rPr>
            <w:t>1</w:t>
          </w:r>
          <w:r w:rsidR="00044445" w:rsidRPr="00533298">
            <w:rPr>
              <w:rStyle w:val="PageNumber"/>
              <w:rFonts w:ascii="Arial" w:hAnsi="Arial" w:cs="Arial"/>
              <w:b/>
              <w:sz w:val="18"/>
              <w:szCs w:val="18"/>
            </w:rPr>
            <w:fldChar w:fldCharType="end"/>
          </w:r>
          <w:r w:rsidRPr="00533298">
            <w:rPr>
              <w:rStyle w:val="PageNumber"/>
              <w:rFonts w:ascii="Arial" w:hAnsi="Arial" w:cs="Arial"/>
              <w:sz w:val="18"/>
              <w:szCs w:val="18"/>
            </w:rPr>
            <w:t xml:space="preserve"> of </w:t>
          </w:r>
          <w:r w:rsidR="00044445" w:rsidRPr="00533298">
            <w:rPr>
              <w:rStyle w:val="PageNumber"/>
              <w:rFonts w:ascii="Arial" w:hAnsi="Arial" w:cs="Arial"/>
              <w:b/>
              <w:sz w:val="18"/>
              <w:szCs w:val="18"/>
            </w:rPr>
            <w:fldChar w:fldCharType="begin"/>
          </w:r>
          <w:r w:rsidRPr="00533298">
            <w:rPr>
              <w:rStyle w:val="PageNumber"/>
              <w:rFonts w:ascii="Arial" w:hAnsi="Arial" w:cs="Arial"/>
              <w:b/>
              <w:sz w:val="18"/>
              <w:szCs w:val="18"/>
            </w:rPr>
            <w:instrText xml:space="preserve"> NUMPAGES </w:instrText>
          </w:r>
          <w:r w:rsidR="00044445" w:rsidRPr="00533298">
            <w:rPr>
              <w:rStyle w:val="PageNumber"/>
              <w:rFonts w:ascii="Arial" w:hAnsi="Arial" w:cs="Arial"/>
              <w:b/>
              <w:sz w:val="18"/>
              <w:szCs w:val="18"/>
            </w:rPr>
            <w:fldChar w:fldCharType="separate"/>
          </w:r>
          <w:r w:rsidR="00AF5C18">
            <w:rPr>
              <w:rStyle w:val="PageNumber"/>
              <w:rFonts w:ascii="Arial" w:hAnsi="Arial" w:cs="Arial"/>
              <w:b/>
              <w:noProof/>
              <w:sz w:val="18"/>
              <w:szCs w:val="18"/>
            </w:rPr>
            <w:t>3</w:t>
          </w:r>
          <w:r w:rsidR="00044445" w:rsidRPr="00533298">
            <w:rPr>
              <w:rStyle w:val="PageNumber"/>
              <w:rFonts w:ascii="Arial" w:hAnsi="Arial" w:cs="Arial"/>
              <w:b/>
              <w:sz w:val="18"/>
              <w:szCs w:val="18"/>
            </w:rPr>
            <w:fldChar w:fldCharType="end"/>
          </w:r>
        </w:p>
      </w:tc>
      <w:tc>
        <w:tcPr>
          <w:tcW w:w="3192" w:type="dxa"/>
          <w:shd w:val="clear" w:color="auto" w:fill="auto"/>
        </w:tcPr>
        <w:p w14:paraId="295EB446" w14:textId="77777777" w:rsidR="003E47E9" w:rsidRPr="00533298" w:rsidRDefault="003E47E9">
          <w:pPr>
            <w:pStyle w:val="Footer"/>
            <w:rPr>
              <w:rFonts w:ascii="Arial" w:hAnsi="Arial" w:cs="Arial"/>
              <w:sz w:val="18"/>
              <w:szCs w:val="18"/>
            </w:rPr>
          </w:pPr>
        </w:p>
      </w:tc>
    </w:tr>
  </w:tbl>
  <w:p w14:paraId="1AF1E0CB" w14:textId="77777777" w:rsidR="003E47E9" w:rsidRPr="008364CE" w:rsidRDefault="003E47E9">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34CCC" w14:textId="77777777" w:rsidR="00101AD1" w:rsidRDefault="00101AD1">
      <w:pPr>
        <w:spacing w:after="0"/>
      </w:pPr>
      <w:r>
        <w:separator/>
      </w:r>
    </w:p>
  </w:footnote>
  <w:footnote w:type="continuationSeparator" w:id="0">
    <w:p w14:paraId="2314DEB1" w14:textId="77777777" w:rsidR="00101AD1" w:rsidRDefault="00101A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646" type="#_x0000_t75" style="width:18pt;height:18pt;visibility:visible" o:bullet="t">
        <v:imagedata r:id="rId1" o:title=""/>
      </v:shape>
    </w:pict>
  </w:numPicBullet>
  <w:numPicBullet w:numPicBulletId="1">
    <w:pict>
      <v:shape id="_x0000_i2647" type="#_x0000_t75" alt="11_BIG" style="width:15pt;height:15pt;visibility:visible" o:bullet="t">
        <v:imagedata r:id="rId2" o:title=""/>
      </v:shape>
    </w:pict>
  </w:numPicBullet>
  <w:numPicBullet w:numPicBulletId="2">
    <w:pict>
      <v:shape id="_x0000_i2648" type="#_x0000_t75" style="width:14.25pt;height:14.25pt;visibility:visible" o:bullet="t">
        <v:imagedata r:id="rId3" o:title=""/>
      </v:shape>
    </w:pict>
  </w:numPicBullet>
  <w:numPicBullet w:numPicBulletId="3">
    <w:pict>
      <v:shape id="_x0000_i2649" type="#_x0000_t75" style="width:14.25pt;height:14.25pt;visibility:visible" o:bullet="t">
        <v:imagedata r:id="rId4" o:title=""/>
      </v:shape>
    </w:pict>
  </w:numPicBullet>
  <w:numPicBullet w:numPicBulletId="4">
    <w:pict>
      <v:shape id="_x0000_i2650" type="#_x0000_t75" style="width:18pt;height:18pt;visibility:visible" o:bullet="t">
        <v:imagedata r:id="rId5" o:title=""/>
      </v:shape>
    </w:pict>
  </w:numPicBullet>
  <w:numPicBullet w:numPicBulletId="5">
    <w:pict>
      <v:shape id="_x0000_i2651" type="#_x0000_t75" style="width:18pt;height:18pt;visibility:visible" o:bullet="t">
        <v:imagedata r:id="rId6" o:title=""/>
      </v:shape>
    </w:pict>
  </w:numPicBullet>
  <w:abstractNum w:abstractNumId="0" w15:restartNumberingAfterBreak="0">
    <w:nsid w:val="FFFFFF1D"/>
    <w:multiLevelType w:val="multilevel"/>
    <w:tmpl w:val="09B82024"/>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01CE885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0B4757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1D4ADF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79E851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8BE23D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29F0372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5A8E8F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B18B6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39D62FB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5F2BD3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56515F"/>
    <w:multiLevelType w:val="hybridMultilevel"/>
    <w:tmpl w:val="AA843618"/>
    <w:lvl w:ilvl="0" w:tplc="F0C2C866">
      <w:start w:val="4"/>
      <w:numFmt w:val="bullet"/>
      <w:lvlText w:val="-"/>
      <w:lvlJc w:val="left"/>
      <w:pPr>
        <w:ind w:left="720" w:hanging="360"/>
      </w:pPr>
      <w:rPr>
        <w:rFonts w:ascii="Cambria" w:eastAsia="MS Mincho" w:hAnsi="Cambria"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3" w15:restartNumberingAfterBreak="0">
    <w:nsid w:val="13960589"/>
    <w:multiLevelType w:val="hybridMultilevel"/>
    <w:tmpl w:val="3FDA1D26"/>
    <w:lvl w:ilvl="0" w:tplc="38661AE6">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15CF6107"/>
    <w:multiLevelType w:val="hybridMultilevel"/>
    <w:tmpl w:val="38AE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170C4E"/>
    <w:multiLevelType w:val="hybridMultilevel"/>
    <w:tmpl w:val="B5061D9E"/>
    <w:lvl w:ilvl="0" w:tplc="A60C89C0">
      <w:start w:val="1"/>
      <w:numFmt w:val="bullet"/>
      <w:pStyle w:val="WA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271640"/>
    <w:multiLevelType w:val="hybridMultilevel"/>
    <w:tmpl w:val="520C1FEE"/>
    <w:lvl w:ilvl="0" w:tplc="A74CAC80">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22618B"/>
    <w:multiLevelType w:val="hybridMultilevel"/>
    <w:tmpl w:val="BA62DE9A"/>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0" w15:restartNumberingAfterBreak="0">
    <w:nsid w:val="2D623959"/>
    <w:multiLevelType w:val="hybridMultilevel"/>
    <w:tmpl w:val="8C807A38"/>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1" w15:restartNumberingAfterBreak="0">
    <w:nsid w:val="33144A34"/>
    <w:multiLevelType w:val="hybridMultilevel"/>
    <w:tmpl w:val="FA0E76F6"/>
    <w:lvl w:ilvl="0" w:tplc="2496F554">
      <w:start w:val="1"/>
      <w:numFmt w:val="decimal"/>
      <w:pStyle w:val="WAItem"/>
      <w:lvlText w:val="%1."/>
      <w:lvlJc w:val="left"/>
      <w:pPr>
        <w:ind w:left="360" w:hanging="360"/>
      </w:pPr>
      <w:rPr>
        <w:rFonts w:ascii="Arial Black" w:hAnsi="Arial Black" w:hint="default"/>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71653D"/>
    <w:multiLevelType w:val="hybridMultilevel"/>
    <w:tmpl w:val="02503796"/>
    <w:lvl w:ilvl="0" w:tplc="F4AC27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3B5A80"/>
    <w:multiLevelType w:val="hybridMultilevel"/>
    <w:tmpl w:val="C2BC57E2"/>
    <w:lvl w:ilvl="0" w:tplc="2C82CCA0">
      <w:start w:val="4"/>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987EFE"/>
    <w:multiLevelType w:val="hybridMultilevel"/>
    <w:tmpl w:val="75E091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342CEE"/>
    <w:multiLevelType w:val="hybridMultilevel"/>
    <w:tmpl w:val="ECD8AA6E"/>
    <w:lvl w:ilvl="0" w:tplc="D4F2C3D8">
      <w:start w:val="1"/>
      <w:numFmt w:val="decimal"/>
      <w:lvlText w:val="%1."/>
      <w:lvlJc w:val="left"/>
      <w:pPr>
        <w:ind w:left="720" w:hanging="360"/>
      </w:pPr>
      <w:rPr>
        <w:rFonts w:ascii="Arial Black" w:hAnsi="Arial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EA6821"/>
    <w:multiLevelType w:val="hybridMultilevel"/>
    <w:tmpl w:val="F5CE64D0"/>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7" w15:restartNumberingAfterBreak="0">
    <w:nsid w:val="6BBF3F93"/>
    <w:multiLevelType w:val="multilevel"/>
    <w:tmpl w:val="39D2BCCC"/>
    <w:lvl w:ilvl="0">
      <w:start w:val="1"/>
      <w:numFmt w:val="decimal"/>
      <w:lvlText w:val="%1"/>
      <w:legacy w:legacy="1" w:legacySpace="0" w:legacyIndent="0"/>
      <w:lvlJc w:val="left"/>
    </w:lvl>
    <w:lvl w:ilvl="1">
      <w:start w:val="3"/>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28" w15:restartNumberingAfterBreak="0">
    <w:nsid w:val="6CAE193D"/>
    <w:multiLevelType w:val="hybridMultilevel"/>
    <w:tmpl w:val="CB10A8B6"/>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9" w15:restartNumberingAfterBreak="0">
    <w:nsid w:val="71E3590C"/>
    <w:multiLevelType w:val="singleLevel"/>
    <w:tmpl w:val="BC3E2C80"/>
    <w:lvl w:ilvl="0">
      <w:start w:val="1"/>
      <w:numFmt w:val="lowerLetter"/>
      <w:lvlText w:val="(%1)"/>
      <w:legacy w:legacy="1" w:legacySpace="120" w:legacyIndent="360"/>
      <w:lvlJc w:val="left"/>
      <w:pPr>
        <w:ind w:left="1080" w:hanging="360"/>
      </w:pPr>
    </w:lvl>
  </w:abstractNum>
  <w:num w:numId="1" w16cid:durableId="721753984">
    <w:abstractNumId w:val="0"/>
  </w:num>
  <w:num w:numId="2" w16cid:durableId="1091899312">
    <w:abstractNumId w:val="14"/>
  </w:num>
  <w:num w:numId="3" w16cid:durableId="1969581376">
    <w:abstractNumId w:val="16"/>
  </w:num>
  <w:num w:numId="4" w16cid:durableId="2089111989">
    <w:abstractNumId w:val="12"/>
  </w:num>
  <w:num w:numId="5" w16cid:durableId="1541284192">
    <w:abstractNumId w:val="18"/>
  </w:num>
  <w:num w:numId="6" w16cid:durableId="86925724">
    <w:abstractNumId w:val="17"/>
  </w:num>
  <w:num w:numId="7" w16cid:durableId="1509637655">
    <w:abstractNumId w:val="10"/>
  </w:num>
  <w:num w:numId="8" w16cid:durableId="834347461">
    <w:abstractNumId w:val="8"/>
  </w:num>
  <w:num w:numId="9" w16cid:durableId="903178527">
    <w:abstractNumId w:val="7"/>
  </w:num>
  <w:num w:numId="10" w16cid:durableId="615406653">
    <w:abstractNumId w:val="6"/>
  </w:num>
  <w:num w:numId="11" w16cid:durableId="1431585156">
    <w:abstractNumId w:val="5"/>
  </w:num>
  <w:num w:numId="12" w16cid:durableId="848907877">
    <w:abstractNumId w:val="9"/>
  </w:num>
  <w:num w:numId="13" w16cid:durableId="1310940735">
    <w:abstractNumId w:val="4"/>
  </w:num>
  <w:num w:numId="14" w16cid:durableId="1878741339">
    <w:abstractNumId w:val="3"/>
  </w:num>
  <w:num w:numId="15" w16cid:durableId="1511144037">
    <w:abstractNumId w:val="2"/>
  </w:num>
  <w:num w:numId="16" w16cid:durableId="1692686662">
    <w:abstractNumId w:val="1"/>
  </w:num>
  <w:num w:numId="17" w16cid:durableId="636569375">
    <w:abstractNumId w:val="22"/>
  </w:num>
  <w:num w:numId="18" w16cid:durableId="671447518">
    <w:abstractNumId w:val="29"/>
  </w:num>
  <w:num w:numId="19" w16cid:durableId="2057047022">
    <w:abstractNumId w:val="16"/>
  </w:num>
  <w:num w:numId="20" w16cid:durableId="1490365788">
    <w:abstractNumId w:val="12"/>
  </w:num>
  <w:num w:numId="21" w16cid:durableId="1271858441">
    <w:abstractNumId w:val="18"/>
  </w:num>
  <w:num w:numId="22" w16cid:durableId="1652059884">
    <w:abstractNumId w:val="15"/>
  </w:num>
  <w:num w:numId="23" w16cid:durableId="633877378">
    <w:abstractNumId w:val="27"/>
  </w:num>
  <w:num w:numId="24" w16cid:durableId="1115057103">
    <w:abstractNumId w:val="13"/>
  </w:num>
  <w:num w:numId="25" w16cid:durableId="594678383">
    <w:abstractNumId w:val="21"/>
  </w:num>
  <w:num w:numId="26" w16cid:durableId="1347169260">
    <w:abstractNumId w:val="25"/>
  </w:num>
  <w:num w:numId="27" w16cid:durableId="1202134464">
    <w:abstractNumId w:val="11"/>
  </w:num>
  <w:num w:numId="28" w16cid:durableId="229461150">
    <w:abstractNumId w:val="23"/>
  </w:num>
  <w:num w:numId="29" w16cid:durableId="290476764">
    <w:abstractNumId w:val="24"/>
  </w:num>
  <w:num w:numId="30" w16cid:durableId="257376427">
    <w:abstractNumId w:val="28"/>
  </w:num>
  <w:num w:numId="31" w16cid:durableId="503982515">
    <w:abstractNumId w:val="21"/>
    <w:lvlOverride w:ilvl="0">
      <w:startOverride w:val="1"/>
    </w:lvlOverride>
  </w:num>
  <w:num w:numId="32" w16cid:durableId="1656564847">
    <w:abstractNumId w:val="26"/>
  </w:num>
  <w:num w:numId="33" w16cid:durableId="1651402753">
    <w:abstractNumId w:val="20"/>
  </w:num>
  <w:num w:numId="34" w16cid:durableId="996348409">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943"/>
    <w:rsid w:val="0001051B"/>
    <w:rsid w:val="0003545C"/>
    <w:rsid w:val="00044445"/>
    <w:rsid w:val="0006418D"/>
    <w:rsid w:val="00070617"/>
    <w:rsid w:val="00076A7D"/>
    <w:rsid w:val="00081160"/>
    <w:rsid w:val="00097FB6"/>
    <w:rsid w:val="000A0972"/>
    <w:rsid w:val="000A3A96"/>
    <w:rsid w:val="000A4F62"/>
    <w:rsid w:val="000F7EB9"/>
    <w:rsid w:val="00101AD1"/>
    <w:rsid w:val="00104312"/>
    <w:rsid w:val="00115C84"/>
    <w:rsid w:val="00141EE0"/>
    <w:rsid w:val="00160A8B"/>
    <w:rsid w:val="00161360"/>
    <w:rsid w:val="0016797F"/>
    <w:rsid w:val="00174132"/>
    <w:rsid w:val="00174FEE"/>
    <w:rsid w:val="00175CCE"/>
    <w:rsid w:val="001809A7"/>
    <w:rsid w:val="001848CC"/>
    <w:rsid w:val="001870FB"/>
    <w:rsid w:val="001A0422"/>
    <w:rsid w:val="001A696F"/>
    <w:rsid w:val="001B0EDE"/>
    <w:rsid w:val="001C73D0"/>
    <w:rsid w:val="001E661C"/>
    <w:rsid w:val="00202CA2"/>
    <w:rsid w:val="002206F1"/>
    <w:rsid w:val="002237B4"/>
    <w:rsid w:val="00230C87"/>
    <w:rsid w:val="00234F70"/>
    <w:rsid w:val="002406A4"/>
    <w:rsid w:val="002629C8"/>
    <w:rsid w:val="002A5D38"/>
    <w:rsid w:val="002C7242"/>
    <w:rsid w:val="002F26D9"/>
    <w:rsid w:val="00301AB1"/>
    <w:rsid w:val="00312A86"/>
    <w:rsid w:val="00340CA1"/>
    <w:rsid w:val="00342F00"/>
    <w:rsid w:val="00352FED"/>
    <w:rsid w:val="00362072"/>
    <w:rsid w:val="0036597F"/>
    <w:rsid w:val="00375930"/>
    <w:rsid w:val="0037724B"/>
    <w:rsid w:val="0038005F"/>
    <w:rsid w:val="003848B3"/>
    <w:rsid w:val="00393792"/>
    <w:rsid w:val="003A4C58"/>
    <w:rsid w:val="003B5BD7"/>
    <w:rsid w:val="003C560F"/>
    <w:rsid w:val="003E47E9"/>
    <w:rsid w:val="00401AA0"/>
    <w:rsid w:val="00407560"/>
    <w:rsid w:val="004102EE"/>
    <w:rsid w:val="00410A41"/>
    <w:rsid w:val="004144D8"/>
    <w:rsid w:val="004170AA"/>
    <w:rsid w:val="004204E1"/>
    <w:rsid w:val="00420FE3"/>
    <w:rsid w:val="00430C0C"/>
    <w:rsid w:val="0043685C"/>
    <w:rsid w:val="00445AD3"/>
    <w:rsid w:val="00445E9C"/>
    <w:rsid w:val="004552D3"/>
    <w:rsid w:val="004705A8"/>
    <w:rsid w:val="00491156"/>
    <w:rsid w:val="004A0A9A"/>
    <w:rsid w:val="004A660E"/>
    <w:rsid w:val="004B29A4"/>
    <w:rsid w:val="004B4401"/>
    <w:rsid w:val="004B5C3A"/>
    <w:rsid w:val="004C25F6"/>
    <w:rsid w:val="004D6061"/>
    <w:rsid w:val="004D7DF8"/>
    <w:rsid w:val="004E24D2"/>
    <w:rsid w:val="004F017F"/>
    <w:rsid w:val="0050683A"/>
    <w:rsid w:val="005111AB"/>
    <w:rsid w:val="00515D00"/>
    <w:rsid w:val="00533298"/>
    <w:rsid w:val="0055781B"/>
    <w:rsid w:val="00567613"/>
    <w:rsid w:val="00583CFA"/>
    <w:rsid w:val="005955FA"/>
    <w:rsid w:val="005968A5"/>
    <w:rsid w:val="005A06EC"/>
    <w:rsid w:val="005A2339"/>
    <w:rsid w:val="005A610A"/>
    <w:rsid w:val="005C77D9"/>
    <w:rsid w:val="005D3E85"/>
    <w:rsid w:val="005E56E1"/>
    <w:rsid w:val="00606262"/>
    <w:rsid w:val="0061568B"/>
    <w:rsid w:val="00632D53"/>
    <w:rsid w:val="00636E8A"/>
    <w:rsid w:val="006443AE"/>
    <w:rsid w:val="00655742"/>
    <w:rsid w:val="00670919"/>
    <w:rsid w:val="006913BE"/>
    <w:rsid w:val="00692B2C"/>
    <w:rsid w:val="00693EB1"/>
    <w:rsid w:val="006B33EA"/>
    <w:rsid w:val="006B5318"/>
    <w:rsid w:val="006D093C"/>
    <w:rsid w:val="006D5DCB"/>
    <w:rsid w:val="006D6A82"/>
    <w:rsid w:val="007129FD"/>
    <w:rsid w:val="00720E13"/>
    <w:rsid w:val="00732AA9"/>
    <w:rsid w:val="007358B9"/>
    <w:rsid w:val="00736B67"/>
    <w:rsid w:val="00737C9C"/>
    <w:rsid w:val="00745248"/>
    <w:rsid w:val="007762BF"/>
    <w:rsid w:val="00780720"/>
    <w:rsid w:val="007817A3"/>
    <w:rsid w:val="00793542"/>
    <w:rsid w:val="007A741E"/>
    <w:rsid w:val="007B04E5"/>
    <w:rsid w:val="007B0877"/>
    <w:rsid w:val="00802995"/>
    <w:rsid w:val="00802E59"/>
    <w:rsid w:val="008167D6"/>
    <w:rsid w:val="00834963"/>
    <w:rsid w:val="008357DE"/>
    <w:rsid w:val="008364CE"/>
    <w:rsid w:val="00845818"/>
    <w:rsid w:val="00851119"/>
    <w:rsid w:val="00855CA3"/>
    <w:rsid w:val="008660B5"/>
    <w:rsid w:val="008723C0"/>
    <w:rsid w:val="00877C13"/>
    <w:rsid w:val="00881055"/>
    <w:rsid w:val="00882C4E"/>
    <w:rsid w:val="008875E9"/>
    <w:rsid w:val="00897787"/>
    <w:rsid w:val="008C1267"/>
    <w:rsid w:val="008C6660"/>
    <w:rsid w:val="008D1FE3"/>
    <w:rsid w:val="008D5F10"/>
    <w:rsid w:val="008E255B"/>
    <w:rsid w:val="008F2800"/>
    <w:rsid w:val="008F56B6"/>
    <w:rsid w:val="00905A93"/>
    <w:rsid w:val="00907A2F"/>
    <w:rsid w:val="00912EAB"/>
    <w:rsid w:val="009251C7"/>
    <w:rsid w:val="00927399"/>
    <w:rsid w:val="00935B89"/>
    <w:rsid w:val="009361F6"/>
    <w:rsid w:val="00947921"/>
    <w:rsid w:val="00951387"/>
    <w:rsid w:val="00963189"/>
    <w:rsid w:val="009632D9"/>
    <w:rsid w:val="00964079"/>
    <w:rsid w:val="00972491"/>
    <w:rsid w:val="00974EF9"/>
    <w:rsid w:val="0099287C"/>
    <w:rsid w:val="0099525C"/>
    <w:rsid w:val="00997618"/>
    <w:rsid w:val="009A2104"/>
    <w:rsid w:val="009A7810"/>
    <w:rsid w:val="009E6729"/>
    <w:rsid w:val="009F3040"/>
    <w:rsid w:val="00A137BD"/>
    <w:rsid w:val="00A15348"/>
    <w:rsid w:val="00A213EB"/>
    <w:rsid w:val="00A22A33"/>
    <w:rsid w:val="00A23633"/>
    <w:rsid w:val="00A26E66"/>
    <w:rsid w:val="00A44644"/>
    <w:rsid w:val="00A52470"/>
    <w:rsid w:val="00A55CF3"/>
    <w:rsid w:val="00A63DDA"/>
    <w:rsid w:val="00A63EE8"/>
    <w:rsid w:val="00AA2E42"/>
    <w:rsid w:val="00AA7221"/>
    <w:rsid w:val="00AB16A8"/>
    <w:rsid w:val="00AB715E"/>
    <w:rsid w:val="00AC45EC"/>
    <w:rsid w:val="00AC469B"/>
    <w:rsid w:val="00AE0E14"/>
    <w:rsid w:val="00AE3AC4"/>
    <w:rsid w:val="00AE50BB"/>
    <w:rsid w:val="00AF3326"/>
    <w:rsid w:val="00AF5C18"/>
    <w:rsid w:val="00B10441"/>
    <w:rsid w:val="00B207B9"/>
    <w:rsid w:val="00B2619E"/>
    <w:rsid w:val="00B305C0"/>
    <w:rsid w:val="00B5227D"/>
    <w:rsid w:val="00B6260E"/>
    <w:rsid w:val="00B65C09"/>
    <w:rsid w:val="00B66042"/>
    <w:rsid w:val="00B805DD"/>
    <w:rsid w:val="00B85E1C"/>
    <w:rsid w:val="00B9505B"/>
    <w:rsid w:val="00BB0E08"/>
    <w:rsid w:val="00BC2EB1"/>
    <w:rsid w:val="00BC55C6"/>
    <w:rsid w:val="00BC656B"/>
    <w:rsid w:val="00BE29FC"/>
    <w:rsid w:val="00BE40F5"/>
    <w:rsid w:val="00BE643C"/>
    <w:rsid w:val="00BF174A"/>
    <w:rsid w:val="00C04A88"/>
    <w:rsid w:val="00C2621B"/>
    <w:rsid w:val="00C31C32"/>
    <w:rsid w:val="00C3212B"/>
    <w:rsid w:val="00C5456B"/>
    <w:rsid w:val="00C60943"/>
    <w:rsid w:val="00C610CC"/>
    <w:rsid w:val="00C66D06"/>
    <w:rsid w:val="00C84BE6"/>
    <w:rsid w:val="00C86E4F"/>
    <w:rsid w:val="00C92604"/>
    <w:rsid w:val="00CB2EC4"/>
    <w:rsid w:val="00CB76FD"/>
    <w:rsid w:val="00CE1033"/>
    <w:rsid w:val="00CF225E"/>
    <w:rsid w:val="00CF4523"/>
    <w:rsid w:val="00D012AD"/>
    <w:rsid w:val="00D10824"/>
    <w:rsid w:val="00D255B9"/>
    <w:rsid w:val="00D35889"/>
    <w:rsid w:val="00D52ABA"/>
    <w:rsid w:val="00D64441"/>
    <w:rsid w:val="00D71643"/>
    <w:rsid w:val="00D960C4"/>
    <w:rsid w:val="00D97EF6"/>
    <w:rsid w:val="00DB1583"/>
    <w:rsid w:val="00DB2663"/>
    <w:rsid w:val="00DB68A6"/>
    <w:rsid w:val="00DC2B72"/>
    <w:rsid w:val="00DD6688"/>
    <w:rsid w:val="00DD7FA0"/>
    <w:rsid w:val="00DF0726"/>
    <w:rsid w:val="00DF1CAD"/>
    <w:rsid w:val="00DF4C2A"/>
    <w:rsid w:val="00DF6581"/>
    <w:rsid w:val="00E004DF"/>
    <w:rsid w:val="00E2100B"/>
    <w:rsid w:val="00E37272"/>
    <w:rsid w:val="00E562B1"/>
    <w:rsid w:val="00E60F48"/>
    <w:rsid w:val="00E630A0"/>
    <w:rsid w:val="00E66D1F"/>
    <w:rsid w:val="00E81366"/>
    <w:rsid w:val="00E81C73"/>
    <w:rsid w:val="00E833D1"/>
    <w:rsid w:val="00EA0DA2"/>
    <w:rsid w:val="00EA503A"/>
    <w:rsid w:val="00EA60F8"/>
    <w:rsid w:val="00EC1820"/>
    <w:rsid w:val="00EC46B0"/>
    <w:rsid w:val="00ED4323"/>
    <w:rsid w:val="00EF4682"/>
    <w:rsid w:val="00EF71AD"/>
    <w:rsid w:val="00F047A2"/>
    <w:rsid w:val="00F0712B"/>
    <w:rsid w:val="00F11D21"/>
    <w:rsid w:val="00F226E0"/>
    <w:rsid w:val="00F2575F"/>
    <w:rsid w:val="00F475F8"/>
    <w:rsid w:val="00F50AAA"/>
    <w:rsid w:val="00F52620"/>
    <w:rsid w:val="00F628E0"/>
    <w:rsid w:val="00FB1728"/>
    <w:rsid w:val="00FB2C78"/>
    <w:rsid w:val="00FC40FE"/>
    <w:rsid w:val="00FC521D"/>
    <w:rsid w:val="00FE64D4"/>
    <w:rsid w:val="00FE65E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207DB46F"/>
  <w15:chartTrackingRefBased/>
  <w15:docId w15:val="{0B778E5C-E971-4C7E-A807-3B3EF9580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Revision" w:semiHidden="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B2E"/>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rPr>
  </w:style>
  <w:style w:type="character" w:customStyle="1" w:styleId="HeaderChar">
    <w:name w:val="Header Char"/>
    <w:link w:val="Header"/>
    <w:uiPriority w:val="99"/>
    <w:locked/>
    <w:rsid w:val="00C60943"/>
    <w:rPr>
      <w:rFonts w:ascii="Cambria" w:eastAsia="MS Mincho" w:hAnsi="Cambria" w:cs="Times New Roman"/>
      <w:lang w:eastAsia="ja-JP"/>
    </w:rPr>
  </w:style>
  <w:style w:type="paragraph" w:styleId="Footer">
    <w:name w:val="footer"/>
    <w:basedOn w:val="Normal"/>
    <w:link w:val="FooterChar"/>
    <w:uiPriority w:val="99"/>
    <w:rsid w:val="00C60943"/>
    <w:pPr>
      <w:tabs>
        <w:tab w:val="center" w:pos="4320"/>
        <w:tab w:val="right" w:pos="8640"/>
      </w:tabs>
      <w:spacing w:after="0"/>
    </w:pPr>
    <w:rPr>
      <w:sz w:val="20"/>
      <w:szCs w:val="20"/>
    </w:rPr>
  </w:style>
  <w:style w:type="character" w:customStyle="1" w:styleId="FooterChar">
    <w:name w:val="Footer Char"/>
    <w:link w:val="Footer"/>
    <w:uiPriority w:val="99"/>
    <w:locked/>
    <w:rsid w:val="00C60943"/>
    <w:rPr>
      <w:rFonts w:ascii="Cambria" w:eastAsia="MS Mincho" w:hAnsi="Cambria" w:cs="Times New Roman"/>
      <w:lang w:eastAsia="ja-JP"/>
    </w:rPr>
  </w:style>
  <w:style w:type="character" w:styleId="PageNumber">
    <w:name w:val="page number"/>
    <w:uiPriority w:val="99"/>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lang w:eastAsia="en-US"/>
    </w:rPr>
  </w:style>
  <w:style w:type="table" w:styleId="TableGrid">
    <w:name w:val="Table Grid"/>
    <w:basedOn w:val="TableNormal"/>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rPr>
  </w:style>
  <w:style w:type="character" w:customStyle="1" w:styleId="BalloonTextChar">
    <w:name w:val="Balloon Text Char"/>
    <w:link w:val="BalloonText"/>
    <w:semiHidden/>
    <w:locked/>
    <w:rsid w:val="002E18C7"/>
    <w:rPr>
      <w:rFonts w:ascii="Lucida Grande" w:eastAsia="MS Mincho" w:hAnsi="Lucida Grande" w:cs="Times New Roman"/>
      <w:sz w:val="18"/>
      <w:lang w:eastAsia="ja-JP"/>
    </w:rPr>
  </w:style>
  <w:style w:type="character" w:styleId="CommentReference">
    <w:name w:val="annotation reference"/>
    <w:uiPriority w:val="99"/>
    <w:rsid w:val="002E18C7"/>
    <w:rPr>
      <w:rFonts w:cs="Times New Roman"/>
      <w:sz w:val="18"/>
    </w:rPr>
  </w:style>
  <w:style w:type="paragraph" w:styleId="CommentText">
    <w:name w:val="annotation text"/>
    <w:basedOn w:val="Normal"/>
    <w:link w:val="CommentTextChar"/>
    <w:uiPriority w:val="99"/>
    <w:rsid w:val="002E18C7"/>
    <w:rPr>
      <w:szCs w:val="20"/>
    </w:rPr>
  </w:style>
  <w:style w:type="character" w:customStyle="1" w:styleId="CommentTextChar">
    <w:name w:val="Comment Text Char"/>
    <w:link w:val="CommentText"/>
    <w:uiPriority w:val="99"/>
    <w:locked/>
    <w:rsid w:val="002E18C7"/>
    <w:rPr>
      <w:rFonts w:eastAsia="MS Mincho" w:cs="Times New Roman"/>
      <w:sz w:val="24"/>
      <w:lang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eastAsia="ja-JP"/>
    </w:rPr>
  </w:style>
  <w:style w:type="paragraph" w:customStyle="1" w:styleId="WABigSubhead">
    <w:name w:val="WA Big Subhead"/>
    <w:next w:val="Normal"/>
    <w:qFormat/>
    <w:rsid w:val="00C31C32"/>
    <w:pPr>
      <w:numPr>
        <w:numId w:val="19"/>
      </w:numPr>
      <w:spacing w:before="240"/>
      <w:outlineLvl w:val="0"/>
    </w:pPr>
    <w:rPr>
      <w:rFonts w:ascii="Arial" w:eastAsia="MS Mincho" w:hAnsi="Arial" w:cs="Arial"/>
      <w:b/>
      <w:i/>
      <w:sz w:val="26"/>
      <w:szCs w:val="28"/>
      <w:lang w:eastAsia="ja-JP"/>
    </w:rPr>
  </w:style>
  <w:style w:type="paragraph" w:customStyle="1" w:styleId="WABody6AboveHang">
    <w:name w:val="WA Body 6 Above Hang"/>
    <w:basedOn w:val="Normal"/>
    <w:qFormat/>
    <w:rsid w:val="00C31C32"/>
    <w:pPr>
      <w:spacing w:before="120" w:after="0"/>
      <w:ind w:left="900" w:hanging="353"/>
    </w:pPr>
    <w:rPr>
      <w:rFonts w:ascii="Arial" w:hAnsi="Arial" w:cs="Arial"/>
      <w:sz w:val="22"/>
      <w:szCs w:val="22"/>
    </w:rPr>
  </w:style>
  <w:style w:type="paragraph" w:customStyle="1" w:styleId="ColorfulShading-Accent11">
    <w:name w:val="Colorful Shading - Accent 11"/>
    <w:hidden/>
    <w:rsid w:val="004C25F6"/>
    <w:rPr>
      <w:rFonts w:eastAsia="MS Mincho"/>
      <w:sz w:val="24"/>
      <w:szCs w:val="24"/>
      <w:lang w:eastAsia="ja-JP"/>
    </w:rPr>
  </w:style>
  <w:style w:type="paragraph" w:customStyle="1" w:styleId="WAblankline">
    <w:name w:val="WA blank line"/>
    <w:basedOn w:val="WABody6AboveHang"/>
    <w:qFormat/>
    <w:rsid w:val="00C31C32"/>
    <w:pPr>
      <w:tabs>
        <w:tab w:val="left" w:pos="9360"/>
      </w:tabs>
      <w:ind w:firstLine="0"/>
    </w:pPr>
    <w:rPr>
      <w:u w:val="single"/>
    </w:rPr>
  </w:style>
  <w:style w:type="paragraph" w:customStyle="1" w:styleId="WABody4AboveIndented">
    <w:name w:val="WA Body 4 Above Indented"/>
    <w:basedOn w:val="Normal"/>
    <w:qFormat/>
    <w:rsid w:val="00C31C32"/>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rsid w:val="00C31C32"/>
    <w:pPr>
      <w:ind w:left="540" w:firstLine="7"/>
    </w:pPr>
    <w:rPr>
      <w:rFonts w:ascii="Arial" w:eastAsia="MS Mincho" w:hAnsi="Arial" w:cs="Arial"/>
      <w:sz w:val="22"/>
      <w:szCs w:val="22"/>
      <w:lang w:eastAsia="ja-JP"/>
    </w:rPr>
  </w:style>
  <w:style w:type="paragraph" w:customStyle="1" w:styleId="WABodyDeepIndent">
    <w:name w:val="WA Body Deep Indent"/>
    <w:basedOn w:val="WABody4AboveIndented"/>
    <w:qFormat/>
    <w:rsid w:val="00C31C32"/>
    <w:pPr>
      <w:tabs>
        <w:tab w:val="clear" w:pos="1260"/>
        <w:tab w:val="clear" w:pos="5400"/>
        <w:tab w:val="left" w:pos="1620"/>
      </w:tabs>
      <w:ind w:left="1620"/>
    </w:pPr>
  </w:style>
  <w:style w:type="paragraph" w:customStyle="1" w:styleId="WABulletList">
    <w:name w:val="WA Bullet List"/>
    <w:basedOn w:val="Normal"/>
    <w:qFormat/>
    <w:rsid w:val="00C31C32"/>
    <w:pPr>
      <w:numPr>
        <w:numId w:val="22"/>
      </w:numPr>
      <w:spacing w:before="60" w:after="0"/>
      <w:ind w:left="1260"/>
    </w:pPr>
    <w:rPr>
      <w:rFonts w:ascii="Arial" w:hAnsi="Arial" w:cs="Arial"/>
      <w:sz w:val="22"/>
      <w:szCs w:val="22"/>
    </w:rPr>
  </w:style>
  <w:style w:type="paragraph" w:customStyle="1" w:styleId="WAFormTitle">
    <w:name w:val="WA Form Title"/>
    <w:basedOn w:val="Normal"/>
    <w:qFormat/>
    <w:rsid w:val="00C31C32"/>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C31C32"/>
    <w:rPr>
      <w:rFonts w:ascii="Arial" w:hAnsi="Arial"/>
      <w:i/>
      <w:sz w:val="20"/>
      <w:szCs w:val="20"/>
    </w:rPr>
  </w:style>
  <w:style w:type="paragraph" w:customStyle="1" w:styleId="WAItemTitle">
    <w:name w:val="WA Item Title"/>
    <w:basedOn w:val="Normal"/>
    <w:qFormat/>
    <w:rsid w:val="00C31C32"/>
    <w:pPr>
      <w:spacing w:before="200" w:after="0"/>
      <w:ind w:left="540" w:hanging="540"/>
    </w:pPr>
    <w:rPr>
      <w:rFonts w:ascii="Arial" w:hAnsi="Arial"/>
      <w:b/>
    </w:rPr>
  </w:style>
  <w:style w:type="paragraph" w:customStyle="1" w:styleId="WAPage1header">
    <w:name w:val="WA Page 1 header"/>
    <w:basedOn w:val="Normal"/>
    <w:qFormat/>
    <w:rsid w:val="00C31C32"/>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C31C32"/>
    <w:pPr>
      <w:tabs>
        <w:tab w:val="left" w:pos="9360"/>
      </w:tabs>
    </w:pPr>
  </w:style>
  <w:style w:type="paragraph" w:customStyle="1" w:styleId="WASubBulletList">
    <w:name w:val="WA Sub Bullet List"/>
    <w:basedOn w:val="WABulletList"/>
    <w:qFormat/>
    <w:rsid w:val="00C31C32"/>
    <w:pPr>
      <w:numPr>
        <w:numId w:val="21"/>
      </w:numPr>
      <w:tabs>
        <w:tab w:val="left" w:pos="1980"/>
      </w:tabs>
    </w:pPr>
  </w:style>
  <w:style w:type="paragraph" w:customStyle="1" w:styleId="WATableBodyText">
    <w:name w:val="WA Table Body Text"/>
    <w:basedOn w:val="Normal"/>
    <w:qFormat/>
    <w:rsid w:val="00C31C32"/>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C31C32"/>
    <w:pPr>
      <w:tabs>
        <w:tab w:val="left" w:pos="9360"/>
      </w:tabs>
      <w:suppressAutoHyphens/>
      <w:spacing w:after="0"/>
      <w:jc w:val="center"/>
    </w:pPr>
    <w:rPr>
      <w:rFonts w:ascii="Arial" w:hAnsi="Arial" w:cs="Arial"/>
      <w:sz w:val="22"/>
      <w:szCs w:val="22"/>
    </w:rPr>
  </w:style>
  <w:style w:type="paragraph" w:styleId="BodyText2">
    <w:name w:val="Body Text 2"/>
    <w:basedOn w:val="Normal"/>
    <w:link w:val="BodyText2Char"/>
    <w:rsid w:val="00EF4682"/>
    <w:pPr>
      <w:spacing w:after="120" w:line="480" w:lineRule="auto"/>
    </w:pPr>
  </w:style>
  <w:style w:type="character" w:customStyle="1" w:styleId="BodyText2Char">
    <w:name w:val="Body Text 2 Char"/>
    <w:link w:val="BodyText2"/>
    <w:rsid w:val="00EF4682"/>
    <w:rPr>
      <w:rFonts w:eastAsia="MS Mincho"/>
      <w:sz w:val="24"/>
      <w:szCs w:val="24"/>
      <w:lang w:eastAsia="ja-JP"/>
    </w:rPr>
  </w:style>
  <w:style w:type="paragraph" w:styleId="BodyTextIndent2">
    <w:name w:val="Body Text Indent 2"/>
    <w:basedOn w:val="Normal"/>
    <w:link w:val="BodyTextIndent2Char"/>
    <w:rsid w:val="00EF4682"/>
    <w:pPr>
      <w:spacing w:after="120" w:line="480" w:lineRule="auto"/>
      <w:ind w:left="360"/>
    </w:pPr>
  </w:style>
  <w:style w:type="character" w:customStyle="1" w:styleId="BodyTextIndent2Char">
    <w:name w:val="Body Text Indent 2 Char"/>
    <w:link w:val="BodyTextIndent2"/>
    <w:rsid w:val="00EF4682"/>
    <w:rPr>
      <w:rFonts w:eastAsia="MS Mincho"/>
      <w:sz w:val="24"/>
      <w:szCs w:val="24"/>
      <w:lang w:eastAsia="ja-JP"/>
    </w:rPr>
  </w:style>
  <w:style w:type="paragraph" w:styleId="BodyTextIndent3">
    <w:name w:val="Body Text Indent 3"/>
    <w:basedOn w:val="Normal"/>
    <w:link w:val="BodyTextIndent3Char"/>
    <w:rsid w:val="00EF4682"/>
    <w:pPr>
      <w:spacing w:after="120"/>
      <w:ind w:left="360"/>
    </w:pPr>
    <w:rPr>
      <w:sz w:val="16"/>
      <w:szCs w:val="16"/>
    </w:rPr>
  </w:style>
  <w:style w:type="character" w:customStyle="1" w:styleId="BodyTextIndent3Char">
    <w:name w:val="Body Text Indent 3 Char"/>
    <w:link w:val="BodyTextIndent3"/>
    <w:rsid w:val="00EF4682"/>
    <w:rPr>
      <w:rFonts w:eastAsia="MS Mincho"/>
      <w:sz w:val="16"/>
      <w:szCs w:val="16"/>
      <w:lang w:eastAsia="ja-JP"/>
    </w:rPr>
  </w:style>
  <w:style w:type="paragraph" w:customStyle="1" w:styleId="WAnote">
    <w:name w:val="WA note"/>
    <w:basedOn w:val="Normal"/>
    <w:qFormat/>
    <w:rsid w:val="00EF71AD"/>
    <w:pPr>
      <w:tabs>
        <w:tab w:val="left" w:pos="1260"/>
      </w:tabs>
      <w:spacing w:before="120" w:after="0"/>
      <w:ind w:firstLine="7"/>
    </w:pPr>
    <w:rPr>
      <w:rFonts w:ascii="Arial" w:hAnsi="Arial" w:cs="Arial"/>
      <w:sz w:val="22"/>
      <w:szCs w:val="22"/>
    </w:rPr>
  </w:style>
  <w:style w:type="paragraph" w:customStyle="1" w:styleId="WAsubcheckbox">
    <w:name w:val="WA sub check box"/>
    <w:basedOn w:val="Normal"/>
    <w:link w:val="WAsubcheckboxChar"/>
    <w:qFormat/>
    <w:rsid w:val="00EF71AD"/>
    <w:pPr>
      <w:tabs>
        <w:tab w:val="left" w:pos="900"/>
        <w:tab w:val="left" w:pos="9360"/>
      </w:tabs>
      <w:suppressAutoHyphens/>
      <w:spacing w:before="80" w:after="0"/>
      <w:ind w:left="900" w:hanging="360"/>
    </w:pPr>
    <w:rPr>
      <w:rFonts w:ascii="Arial" w:hAnsi="Arial" w:cs="Arial"/>
      <w:spacing w:val="-2"/>
      <w:sz w:val="22"/>
      <w:szCs w:val="22"/>
    </w:rPr>
  </w:style>
  <w:style w:type="paragraph" w:customStyle="1" w:styleId="WABody4aboveIndented0">
    <w:name w:val="WA Body 4 above Indented"/>
    <w:basedOn w:val="Normal"/>
    <w:qFormat/>
    <w:rsid w:val="00EF71AD"/>
    <w:pPr>
      <w:tabs>
        <w:tab w:val="left" w:pos="1260"/>
        <w:tab w:val="left" w:pos="9360"/>
      </w:tabs>
      <w:suppressAutoHyphens/>
      <w:spacing w:before="80" w:after="0"/>
      <w:ind w:left="1267" w:hanging="360"/>
    </w:pPr>
    <w:rPr>
      <w:rFonts w:ascii="Arial" w:hAnsi="Arial" w:cs="Arial"/>
      <w:sz w:val="22"/>
      <w:szCs w:val="22"/>
    </w:rPr>
  </w:style>
  <w:style w:type="paragraph" w:customStyle="1" w:styleId="WABody6above">
    <w:name w:val="WA Body 6 above"/>
    <w:basedOn w:val="Normal"/>
    <w:qFormat/>
    <w:rsid w:val="0099287C"/>
    <w:pPr>
      <w:spacing w:before="120" w:after="0"/>
      <w:ind w:left="907" w:hanging="360"/>
    </w:pPr>
    <w:rPr>
      <w:rFonts w:ascii="Arial" w:hAnsi="Arial" w:cs="Arial"/>
      <w:sz w:val="22"/>
      <w:szCs w:val="22"/>
    </w:rPr>
  </w:style>
  <w:style w:type="paragraph" w:customStyle="1" w:styleId="WABody63flush">
    <w:name w:val="WA Body .63&quot; flush"/>
    <w:basedOn w:val="WABody6above"/>
    <w:next w:val="WABody6above"/>
    <w:qFormat/>
    <w:rsid w:val="00375930"/>
    <w:pPr>
      <w:ind w:firstLine="0"/>
    </w:pPr>
    <w:rPr>
      <w:spacing w:val="-2"/>
      <w:szCs w:val="20"/>
    </w:rPr>
  </w:style>
  <w:style w:type="paragraph" w:customStyle="1" w:styleId="WAItem">
    <w:name w:val="WA Item #"/>
    <w:basedOn w:val="Normal"/>
    <w:qFormat/>
    <w:rsid w:val="00B9505B"/>
    <w:pPr>
      <w:keepNext/>
      <w:numPr>
        <w:numId w:val="25"/>
      </w:numPr>
      <w:tabs>
        <w:tab w:val="left" w:pos="540"/>
      </w:tabs>
      <w:suppressAutoHyphens/>
      <w:spacing w:before="200" w:after="0"/>
      <w:ind w:left="547" w:hanging="547"/>
      <w:outlineLvl w:val="1"/>
    </w:pPr>
    <w:rPr>
      <w:rFonts w:ascii="Arial" w:hAnsi="Arial" w:cs="Arial"/>
      <w:b/>
    </w:rPr>
  </w:style>
  <w:style w:type="paragraph" w:styleId="DocumentMap">
    <w:name w:val="Document Map"/>
    <w:basedOn w:val="Normal"/>
    <w:link w:val="DocumentMapChar"/>
    <w:rsid w:val="00E630A0"/>
    <w:rPr>
      <w:rFonts w:ascii="Lucida Grande" w:hAnsi="Lucida Grande" w:cs="Lucida Grande"/>
    </w:rPr>
  </w:style>
  <w:style w:type="character" w:customStyle="1" w:styleId="DocumentMapChar">
    <w:name w:val="Document Map Char"/>
    <w:link w:val="DocumentMap"/>
    <w:rsid w:val="00E630A0"/>
    <w:rPr>
      <w:rFonts w:ascii="Lucida Grande" w:eastAsia="MS Mincho" w:hAnsi="Lucida Grande" w:cs="Lucida Grande"/>
      <w:sz w:val="24"/>
      <w:szCs w:val="24"/>
      <w:lang w:eastAsia="ja-JP"/>
    </w:rPr>
  </w:style>
  <w:style w:type="character" w:customStyle="1" w:styleId="WAsubcheckboxChar">
    <w:name w:val="WA sub check box Char"/>
    <w:link w:val="WAsubcheckbox"/>
    <w:rsid w:val="00AA2E42"/>
    <w:rPr>
      <w:rFonts w:ascii="Arial" w:eastAsia="MS Mincho" w:hAnsi="Arial" w:cs="Arial"/>
      <w:spacing w:val="-2"/>
      <w:sz w:val="22"/>
      <w:szCs w:val="22"/>
      <w:lang w:eastAsia="ja-JP"/>
    </w:rPr>
  </w:style>
  <w:style w:type="paragraph" w:styleId="ListParagraph">
    <w:name w:val="List Paragraph"/>
    <w:basedOn w:val="Normal"/>
    <w:uiPriority w:val="34"/>
    <w:qFormat/>
    <w:rsid w:val="00855CA3"/>
    <w:pPr>
      <w:overflowPunct w:val="0"/>
      <w:autoSpaceDE w:val="0"/>
      <w:autoSpaceDN w:val="0"/>
      <w:adjustRightInd w:val="0"/>
      <w:spacing w:after="0"/>
      <w:ind w:left="720"/>
      <w:contextualSpacing/>
      <w:textAlignment w:val="baseline"/>
    </w:pPr>
    <w:rPr>
      <w:rFonts w:ascii="Courier" w:eastAsia="Cambria" w:hAnsi="Courie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Props1.xml><?xml version="1.0" encoding="utf-8"?>
<ds:datastoreItem xmlns:ds="http://schemas.openxmlformats.org/officeDocument/2006/customXml" ds:itemID="{A9AA8991-F1C6-4E63-B0D0-E3038612F56A}"/>
</file>

<file path=customXml/itemProps2.xml><?xml version="1.0" encoding="utf-8"?>
<ds:datastoreItem xmlns:ds="http://schemas.openxmlformats.org/officeDocument/2006/customXml" ds:itemID="{5EBD5B9D-E861-44AD-AFC4-3AE90CFCED87}"/>
</file>

<file path=customXml/itemProps3.xml><?xml version="1.0" encoding="utf-8"?>
<ds:datastoreItem xmlns:ds="http://schemas.openxmlformats.org/officeDocument/2006/customXml" ds:itemID="{3D926377-54BC-4D8E-A8F5-6F6CC5A05E5B}"/>
</file>

<file path=docProps/app.xml><?xml version="1.0" encoding="utf-8"?>
<Properties xmlns="http://schemas.openxmlformats.org/officeDocument/2006/extended-properties" xmlns:vt="http://schemas.openxmlformats.org/officeDocument/2006/docPropsVTypes">
  <Template>Normal</Template>
  <TotalTime>6</TotalTime>
  <Pages>3</Pages>
  <Words>585</Words>
  <Characters>2908</Characters>
  <Application>Microsoft Office Word</Application>
  <DocSecurity>0</DocSecurity>
  <Lines>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Relocate 707 Ex Parte Order on Motion for Final Order Changing Parenting Plan Moving with Children</dc:title>
  <dc:subject/>
  <dc:creator>AOC</dc:creator>
  <cp:keywords/>
  <cp:lastModifiedBy>Danielle Rebar</cp:lastModifiedBy>
  <cp:revision>9</cp:revision>
  <dcterms:created xsi:type="dcterms:W3CDTF">2024-09-24T18:51:00Z</dcterms:created>
  <dcterms:modified xsi:type="dcterms:W3CDTF">2024-09-24T18:59:00Z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ies>
</file>